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FE0A" w14:textId="77777777" w:rsidR="00CD0836" w:rsidRPr="00676CE5" w:rsidRDefault="00CD0836" w:rsidP="002E4E4B">
      <w:pPr>
        <w:widowControl w:val="0"/>
        <w:spacing w:before="120" w:after="120" w:line="276" w:lineRule="auto"/>
        <w:ind w:left="720" w:firstLine="131"/>
        <w:jc w:val="right"/>
        <w:rPr>
          <w:rFonts w:ascii="Arial" w:eastAsia="Calibri" w:hAnsi="Arial" w:cs="Arial"/>
          <w:highlight w:val="yellow"/>
        </w:rPr>
      </w:pPr>
      <w:bookmarkStart w:id="0" w:name="_Hlk27463805"/>
      <w:r w:rsidRPr="00676CE5">
        <w:rPr>
          <w:rFonts w:ascii="Arial" w:eastAsia="Calibri" w:hAnsi="Arial" w:cs="Arial"/>
          <w:noProof/>
          <w:lang w:eastAsia="en-NZ"/>
        </w:rPr>
        <w:drawing>
          <wp:inline distT="0" distB="0" distL="0" distR="0" wp14:anchorId="18204283" wp14:editId="28A468D8">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1D3DB98D" w14:textId="77777777" w:rsidR="00CD0836" w:rsidRPr="00676CE5" w:rsidRDefault="00CD0836" w:rsidP="002E4E4B">
      <w:pPr>
        <w:widowControl w:val="0"/>
        <w:spacing w:before="120" w:after="120" w:line="276" w:lineRule="auto"/>
        <w:jc w:val="center"/>
        <w:rPr>
          <w:rFonts w:ascii="Arial" w:eastAsia="Calibri" w:hAnsi="Arial" w:cs="Arial"/>
          <w:b/>
          <w:highlight w:val="yellow"/>
        </w:rPr>
      </w:pPr>
    </w:p>
    <w:p w14:paraId="7E153F40" w14:textId="77777777" w:rsidR="00742260" w:rsidRDefault="00742260" w:rsidP="002E4E4B">
      <w:pPr>
        <w:widowControl w:val="0"/>
        <w:spacing w:before="120" w:after="120" w:line="276" w:lineRule="auto"/>
        <w:jc w:val="center"/>
        <w:rPr>
          <w:rFonts w:ascii="Arial" w:eastAsia="Calibri" w:hAnsi="Arial" w:cs="Arial"/>
          <w:b/>
          <w:sz w:val="28"/>
          <w:szCs w:val="28"/>
        </w:rPr>
      </w:pPr>
    </w:p>
    <w:p w14:paraId="640409B2" w14:textId="397C50AB" w:rsidR="00CD0836" w:rsidRPr="00676CE5" w:rsidRDefault="00CD0836" w:rsidP="002E4E4B">
      <w:pPr>
        <w:widowControl w:val="0"/>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 xml:space="preserve">Minutes of the </w:t>
      </w:r>
      <w:r w:rsidR="001B440E" w:rsidRPr="00676CE5">
        <w:rPr>
          <w:rFonts w:ascii="Arial" w:eastAsia="Calibri" w:hAnsi="Arial" w:cs="Arial"/>
          <w:b/>
          <w:sz w:val="28"/>
          <w:szCs w:val="28"/>
        </w:rPr>
        <w:t>ninety-</w:t>
      </w:r>
      <w:r w:rsidR="00941A72">
        <w:rPr>
          <w:rFonts w:ascii="Arial" w:eastAsia="Calibri" w:hAnsi="Arial" w:cs="Arial"/>
          <w:b/>
          <w:sz w:val="28"/>
          <w:szCs w:val="28"/>
        </w:rPr>
        <w:t>nine</w:t>
      </w:r>
      <w:r w:rsidR="00407E3E">
        <w:rPr>
          <w:rFonts w:ascii="Arial" w:eastAsia="Calibri" w:hAnsi="Arial" w:cs="Arial"/>
          <w:b/>
          <w:sz w:val="28"/>
          <w:szCs w:val="28"/>
        </w:rPr>
        <w:t>th</w:t>
      </w:r>
      <w:r w:rsidR="001B440E" w:rsidRPr="00676CE5">
        <w:rPr>
          <w:rFonts w:ascii="Arial" w:eastAsia="Calibri" w:hAnsi="Arial" w:cs="Arial"/>
          <w:b/>
          <w:sz w:val="28"/>
          <w:szCs w:val="28"/>
        </w:rPr>
        <w:t xml:space="preserve"> m</w:t>
      </w:r>
      <w:r w:rsidRPr="00676CE5">
        <w:rPr>
          <w:rFonts w:ascii="Arial" w:eastAsia="Calibri" w:hAnsi="Arial" w:cs="Arial"/>
          <w:b/>
          <w:sz w:val="28"/>
          <w:szCs w:val="28"/>
        </w:rPr>
        <w:t>eeting of the</w:t>
      </w:r>
    </w:p>
    <w:p w14:paraId="09F4E9B4"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Advisory Committee on Assisted Reproductive Technology</w:t>
      </w:r>
    </w:p>
    <w:p w14:paraId="13B6516B"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rPr>
      </w:pPr>
    </w:p>
    <w:p w14:paraId="545E4418" w14:textId="77777777" w:rsidR="00CD0836" w:rsidRPr="00676CE5" w:rsidRDefault="00CD0836" w:rsidP="002E4E4B">
      <w:pPr>
        <w:widowControl w:val="0"/>
        <w:spacing w:before="120" w:after="120" w:line="276" w:lineRule="auto"/>
        <w:rPr>
          <w:rFonts w:ascii="Arial" w:eastAsia="Calibri" w:hAnsi="Arial" w:cs="Arial"/>
        </w:rPr>
      </w:pPr>
    </w:p>
    <w:p w14:paraId="3F673ED6" w14:textId="19E8BD3A" w:rsidR="00CD0836" w:rsidRPr="00676CE5" w:rsidRDefault="00CD0836" w:rsidP="002E4E4B">
      <w:pPr>
        <w:tabs>
          <w:tab w:val="left" w:pos="5670"/>
        </w:tabs>
        <w:autoSpaceDE w:val="0"/>
        <w:autoSpaceDN w:val="0"/>
        <w:adjustRightInd w:val="0"/>
        <w:spacing w:before="120" w:after="120" w:line="276" w:lineRule="auto"/>
        <w:rPr>
          <w:rFonts w:ascii="Arial" w:eastAsia="Calibri" w:hAnsi="Arial" w:cs="Arial"/>
          <w:lang w:eastAsia="en-NZ"/>
        </w:rPr>
      </w:pPr>
      <w:r w:rsidRPr="00676CE5">
        <w:rPr>
          <w:rFonts w:ascii="Arial" w:eastAsia="Calibri" w:hAnsi="Arial" w:cs="Arial"/>
          <w:lang w:eastAsia="en-NZ"/>
        </w:rPr>
        <w:t xml:space="preserve">Held on </w:t>
      </w:r>
      <w:r w:rsidR="00D3643E">
        <w:rPr>
          <w:rFonts w:ascii="Arial" w:eastAsia="Calibri" w:hAnsi="Arial" w:cs="Arial"/>
          <w:lang w:eastAsia="en-NZ"/>
        </w:rPr>
        <w:t>2</w:t>
      </w:r>
      <w:r w:rsidR="00941A72">
        <w:rPr>
          <w:rFonts w:ascii="Arial" w:eastAsia="Calibri" w:hAnsi="Arial" w:cs="Arial"/>
          <w:lang w:eastAsia="en-NZ"/>
        </w:rPr>
        <w:t>0 October</w:t>
      </w:r>
      <w:r w:rsidR="00252D0C">
        <w:rPr>
          <w:rFonts w:ascii="Arial" w:eastAsia="Calibri" w:hAnsi="Arial" w:cs="Arial"/>
          <w:lang w:eastAsia="en-NZ"/>
        </w:rPr>
        <w:t xml:space="preserve"> </w:t>
      </w:r>
      <w:r w:rsidR="0037660D" w:rsidRPr="00676CE5">
        <w:rPr>
          <w:rFonts w:ascii="Arial" w:eastAsia="Calibri" w:hAnsi="Arial" w:cs="Arial"/>
          <w:lang w:eastAsia="en-NZ"/>
        </w:rPr>
        <w:t>202</w:t>
      </w:r>
      <w:r w:rsidR="007C0CF3">
        <w:rPr>
          <w:rFonts w:ascii="Arial" w:eastAsia="Calibri" w:hAnsi="Arial" w:cs="Arial"/>
          <w:lang w:eastAsia="en-NZ"/>
        </w:rPr>
        <w:t>2</w:t>
      </w:r>
      <w:r w:rsidR="007D056E">
        <w:rPr>
          <w:rFonts w:ascii="Arial" w:eastAsia="Calibri" w:hAnsi="Arial" w:cs="Arial"/>
          <w:lang w:eastAsia="en-NZ"/>
        </w:rPr>
        <w:t>.</w:t>
      </w:r>
    </w:p>
    <w:p w14:paraId="76E263B7" w14:textId="77777777" w:rsidR="00CD0836" w:rsidRPr="00676CE5" w:rsidRDefault="00CD0836" w:rsidP="002E4E4B">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66186AB9" w14:textId="77777777" w:rsidR="00CD0836" w:rsidRPr="00676CE5" w:rsidRDefault="00CD0836" w:rsidP="002E4E4B">
      <w:pPr>
        <w:autoSpaceDE w:val="0"/>
        <w:autoSpaceDN w:val="0"/>
        <w:adjustRightInd w:val="0"/>
        <w:spacing w:before="120" w:after="120" w:line="276" w:lineRule="auto"/>
        <w:rPr>
          <w:rFonts w:ascii="Arial" w:eastAsia="Calibri" w:hAnsi="Arial" w:cs="Arial"/>
          <w:color w:val="000000"/>
          <w:lang w:eastAsia="en-NZ"/>
        </w:rPr>
      </w:pPr>
    </w:p>
    <w:p w14:paraId="51C3362A"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Present </w:t>
      </w:r>
    </w:p>
    <w:p w14:paraId="7F40FCB1" w14:textId="3A89F695" w:rsidR="00C13978" w:rsidRPr="008C340A" w:rsidRDefault="008C340A"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Calum Barrett</w:t>
      </w:r>
      <w:r w:rsidR="00C13978" w:rsidRPr="008C340A">
        <w:rPr>
          <w:rFonts w:ascii="Arial" w:eastAsia="Calibri" w:hAnsi="Arial" w:cs="Arial"/>
          <w:color w:val="000000"/>
          <w:lang w:eastAsia="en-NZ"/>
        </w:rPr>
        <w:t xml:space="preserve"> (Chair)</w:t>
      </w:r>
    </w:p>
    <w:p w14:paraId="1D98D860" w14:textId="77777777" w:rsidR="008C340A" w:rsidRPr="008C340A" w:rsidRDefault="008C340A"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 xml:space="preserve">Edmond </w:t>
      </w:r>
      <w:proofErr w:type="spellStart"/>
      <w:r w:rsidRPr="008C340A">
        <w:rPr>
          <w:rFonts w:ascii="Arial" w:eastAsia="Calibri" w:hAnsi="Arial" w:cs="Arial"/>
          <w:color w:val="000000"/>
          <w:lang w:eastAsia="en-NZ"/>
        </w:rPr>
        <w:t>Fehoko</w:t>
      </w:r>
      <w:proofErr w:type="spellEnd"/>
    </w:p>
    <w:p w14:paraId="6410C2F8" w14:textId="2FA665B7" w:rsidR="00CD0836" w:rsidRPr="008C340A" w:rsidRDefault="00CD0836"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Seth Fraser</w:t>
      </w:r>
    </w:p>
    <w:p w14:paraId="17442A98" w14:textId="77777777" w:rsidR="004B40FD" w:rsidRPr="008C340A" w:rsidRDefault="004B40FD"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 xml:space="preserve">Kathleen Logan </w:t>
      </w:r>
    </w:p>
    <w:p w14:paraId="2D22C5D6" w14:textId="77777777" w:rsidR="00CD0836" w:rsidRPr="008C340A" w:rsidRDefault="00CD0836"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Karen Reader</w:t>
      </w:r>
    </w:p>
    <w:p w14:paraId="2A0C7A8F" w14:textId="0BA591FE" w:rsidR="00DD3D29" w:rsidRPr="008C340A" w:rsidRDefault="00DD3D29"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Catherine Ryan</w:t>
      </w:r>
      <w:r w:rsidR="00C13978" w:rsidRPr="008C340A">
        <w:rPr>
          <w:rFonts w:ascii="Arial" w:eastAsia="Calibri" w:hAnsi="Arial" w:cs="Arial"/>
          <w:color w:val="000000"/>
          <w:lang w:eastAsia="en-NZ"/>
        </w:rPr>
        <w:t xml:space="preserve"> (online)</w:t>
      </w:r>
    </w:p>
    <w:p w14:paraId="78E34C85" w14:textId="557EFF6F" w:rsidR="008C340A" w:rsidRPr="008C340A" w:rsidRDefault="008C340A"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 xml:space="preserve">Karaitiana </w:t>
      </w:r>
      <w:proofErr w:type="spellStart"/>
      <w:r w:rsidRPr="008C340A">
        <w:rPr>
          <w:rFonts w:ascii="Arial" w:eastAsia="Calibri" w:hAnsi="Arial" w:cs="Arial"/>
          <w:color w:val="000000"/>
          <w:lang w:eastAsia="en-NZ"/>
        </w:rPr>
        <w:t>Taiuru</w:t>
      </w:r>
      <w:proofErr w:type="spellEnd"/>
      <w:r w:rsidRPr="008C340A">
        <w:rPr>
          <w:rFonts w:ascii="Arial" w:eastAsia="Calibri" w:hAnsi="Arial" w:cs="Arial"/>
          <w:color w:val="000000"/>
          <w:lang w:eastAsia="en-NZ"/>
        </w:rPr>
        <w:t xml:space="preserve"> </w:t>
      </w:r>
      <w:r w:rsidR="00AF6987">
        <w:rPr>
          <w:rFonts w:ascii="Arial" w:eastAsia="Calibri" w:hAnsi="Arial" w:cs="Arial"/>
          <w:color w:val="000000"/>
          <w:lang w:eastAsia="en-NZ"/>
        </w:rPr>
        <w:t>(to 2.30 p.m.)</w:t>
      </w:r>
    </w:p>
    <w:p w14:paraId="4C5A33D0" w14:textId="5D78A874" w:rsidR="00CD0836" w:rsidRPr="008C340A" w:rsidRDefault="00CD0836"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 xml:space="preserve">Sarah </w:t>
      </w:r>
      <w:proofErr w:type="spellStart"/>
      <w:r w:rsidRPr="008C340A">
        <w:rPr>
          <w:rFonts w:ascii="Arial" w:eastAsia="Calibri" w:hAnsi="Arial" w:cs="Arial"/>
          <w:color w:val="000000"/>
          <w:lang w:eastAsia="en-NZ"/>
        </w:rPr>
        <w:t>Wakeman</w:t>
      </w:r>
      <w:proofErr w:type="spellEnd"/>
      <w:r w:rsidR="006611D4" w:rsidRPr="008C340A">
        <w:rPr>
          <w:rFonts w:ascii="Arial" w:eastAsia="Calibri" w:hAnsi="Arial" w:cs="Arial"/>
          <w:color w:val="000000"/>
          <w:lang w:eastAsia="en-NZ"/>
        </w:rPr>
        <w:t xml:space="preserve"> </w:t>
      </w:r>
    </w:p>
    <w:p w14:paraId="3B829D09" w14:textId="77777777" w:rsidR="00212AAC" w:rsidRPr="008C340A" w:rsidRDefault="00212AAC" w:rsidP="008C340A">
      <w:pPr>
        <w:autoSpaceDE w:val="0"/>
        <w:autoSpaceDN w:val="0"/>
        <w:adjustRightInd w:val="0"/>
        <w:spacing w:before="120" w:after="120" w:line="276" w:lineRule="auto"/>
        <w:ind w:left="360"/>
        <w:rPr>
          <w:rFonts w:ascii="Arial" w:eastAsia="Calibri" w:hAnsi="Arial" w:cs="Arial"/>
          <w:color w:val="000000"/>
          <w:lang w:eastAsia="en-NZ"/>
        </w:rPr>
      </w:pPr>
      <w:r w:rsidRPr="008C340A">
        <w:rPr>
          <w:rFonts w:ascii="Arial" w:eastAsia="Calibri" w:hAnsi="Arial" w:cs="Arial"/>
          <w:color w:val="000000"/>
          <w:lang w:eastAsia="en-NZ"/>
        </w:rPr>
        <w:t>Debbie Wilson</w:t>
      </w:r>
    </w:p>
    <w:p w14:paraId="1CCF4062" w14:textId="77777777" w:rsidR="00CD0836" w:rsidRPr="00676CE5" w:rsidRDefault="00CD0836" w:rsidP="002E4E4B">
      <w:pPr>
        <w:autoSpaceDE w:val="0"/>
        <w:autoSpaceDN w:val="0"/>
        <w:adjustRightInd w:val="0"/>
        <w:spacing w:before="120" w:after="120" w:line="276" w:lineRule="auto"/>
        <w:ind w:left="284"/>
        <w:rPr>
          <w:rFonts w:ascii="Arial" w:eastAsia="Calibri" w:hAnsi="Arial" w:cs="Arial"/>
          <w:color w:val="000000"/>
          <w:lang w:eastAsia="en-NZ"/>
        </w:rPr>
      </w:pPr>
    </w:p>
    <w:p w14:paraId="55E5A879"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Non-members present</w:t>
      </w:r>
    </w:p>
    <w:p w14:paraId="42A83E2F" w14:textId="2A93FB88" w:rsidR="00E4445A" w:rsidRDefault="00E4445A" w:rsidP="00DE4EF3">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Nic Aagaard. Manager, Ethics, Ministry of Health. (Part of the morning session.)</w:t>
      </w:r>
    </w:p>
    <w:p w14:paraId="27732F02" w14:textId="709FEF32" w:rsidR="001A0957" w:rsidRDefault="001A0957" w:rsidP="00DE4EF3">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Elsie Coleman. </w:t>
      </w:r>
      <w:r w:rsidRPr="00676CE5">
        <w:rPr>
          <w:rFonts w:ascii="Arial" w:eastAsia="Calibri" w:hAnsi="Arial" w:cs="Arial"/>
          <w:color w:val="000000"/>
          <w:lang w:eastAsia="en-NZ"/>
        </w:rPr>
        <w:t>ACART Secretariat</w:t>
      </w:r>
      <w:r>
        <w:rPr>
          <w:rFonts w:ascii="Arial" w:eastAsia="Calibri" w:hAnsi="Arial" w:cs="Arial"/>
          <w:color w:val="000000"/>
          <w:lang w:eastAsia="en-NZ"/>
        </w:rPr>
        <w:t>.</w:t>
      </w:r>
    </w:p>
    <w:p w14:paraId="644123B4" w14:textId="1AA783AC" w:rsidR="00C95827" w:rsidRDefault="00C95827" w:rsidP="00DE4EF3">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Martin Kennedy</w:t>
      </w:r>
      <w:r w:rsidR="00535A9D">
        <w:rPr>
          <w:rFonts w:ascii="Arial" w:eastAsia="Calibri" w:hAnsi="Arial" w:cs="Arial"/>
          <w:color w:val="000000"/>
          <w:lang w:eastAsia="en-NZ"/>
        </w:rPr>
        <w:t xml:space="preserve">. </w:t>
      </w:r>
      <w:r w:rsidRPr="00676CE5">
        <w:rPr>
          <w:rFonts w:ascii="Arial" w:eastAsia="Calibri" w:hAnsi="Arial" w:cs="Arial"/>
          <w:color w:val="000000"/>
          <w:lang w:eastAsia="en-NZ"/>
        </w:rPr>
        <w:t>ACART Secretariat</w:t>
      </w:r>
      <w:r w:rsidR="00687F9F">
        <w:rPr>
          <w:rFonts w:ascii="Arial" w:eastAsia="Calibri" w:hAnsi="Arial" w:cs="Arial"/>
          <w:color w:val="000000"/>
          <w:lang w:eastAsia="en-NZ"/>
        </w:rPr>
        <w:t>.</w:t>
      </w:r>
    </w:p>
    <w:p w14:paraId="4F281098" w14:textId="308287FB" w:rsidR="002A05F5" w:rsidRPr="00676CE5" w:rsidRDefault="001A0957" w:rsidP="002A05F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Jeannie Snelling</w:t>
      </w:r>
      <w:r w:rsidR="00535A9D">
        <w:rPr>
          <w:rFonts w:ascii="Arial" w:eastAsia="Calibri" w:hAnsi="Arial" w:cs="Arial"/>
          <w:color w:val="000000"/>
          <w:lang w:eastAsia="en-NZ"/>
        </w:rPr>
        <w:t>.</w:t>
      </w:r>
      <w:r w:rsidR="002A05F5">
        <w:rPr>
          <w:rFonts w:ascii="Arial" w:eastAsia="Calibri" w:hAnsi="Arial" w:cs="Arial"/>
          <w:color w:val="000000"/>
          <w:lang w:eastAsia="en-NZ"/>
        </w:rPr>
        <w:t xml:space="preserve"> ECART </w:t>
      </w:r>
    </w:p>
    <w:p w14:paraId="4F116FC9" w14:textId="77777777" w:rsidR="004F6A0E" w:rsidRPr="00676CE5" w:rsidRDefault="004F6A0E"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br w:type="page"/>
      </w:r>
    </w:p>
    <w:p w14:paraId="6AFA4051" w14:textId="77777777" w:rsidR="00CD0836" w:rsidRPr="008C7C67" w:rsidRDefault="00CD0836"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8C7C67">
        <w:rPr>
          <w:rFonts w:ascii="Arial" w:eastAsia="Calibri" w:hAnsi="Arial" w:cs="Arial"/>
          <w:b/>
          <w:color w:val="000000"/>
          <w:sz w:val="24"/>
          <w:szCs w:val="24"/>
          <w:lang w:eastAsia="en-NZ"/>
        </w:rPr>
        <w:lastRenderedPageBreak/>
        <w:t>1</w:t>
      </w:r>
      <w:r w:rsidR="00E26B90" w:rsidRPr="008C7C67">
        <w:rPr>
          <w:rFonts w:ascii="Arial" w:eastAsia="Calibri" w:hAnsi="Arial" w:cs="Arial"/>
          <w:b/>
          <w:color w:val="000000"/>
          <w:sz w:val="24"/>
          <w:szCs w:val="24"/>
          <w:lang w:eastAsia="en-NZ"/>
        </w:rPr>
        <w:t>a</w:t>
      </w:r>
      <w:r w:rsidR="00E26B90" w:rsidRPr="008C7C67">
        <w:rPr>
          <w:rFonts w:ascii="Arial" w:eastAsia="Calibri" w:hAnsi="Arial" w:cs="Arial"/>
          <w:color w:val="000000"/>
          <w:sz w:val="24"/>
          <w:szCs w:val="24"/>
          <w:lang w:eastAsia="en-NZ"/>
        </w:rPr>
        <w:t>.</w:t>
      </w:r>
      <w:r w:rsidRPr="008C7C67">
        <w:rPr>
          <w:rFonts w:ascii="Arial" w:eastAsia="Calibri" w:hAnsi="Arial" w:cs="Arial"/>
          <w:color w:val="000000"/>
          <w:sz w:val="24"/>
          <w:szCs w:val="24"/>
          <w:lang w:eastAsia="en-NZ"/>
        </w:rPr>
        <w:tab/>
      </w:r>
      <w:r w:rsidRPr="008C7C67">
        <w:rPr>
          <w:rFonts w:ascii="Arial" w:eastAsia="Calibri" w:hAnsi="Arial" w:cs="Arial"/>
          <w:b/>
          <w:bCs/>
          <w:color w:val="000000"/>
          <w:sz w:val="24"/>
          <w:szCs w:val="24"/>
          <w:lang w:eastAsia="en-NZ"/>
        </w:rPr>
        <w:t>Welcome</w:t>
      </w:r>
    </w:p>
    <w:p w14:paraId="1D825C83" w14:textId="06777E27" w:rsidR="006B4E26"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Pr="00676CE5">
        <w:rPr>
          <w:rFonts w:ascii="Arial" w:eastAsia="Calibri" w:hAnsi="Arial" w:cs="Arial"/>
          <w:color w:val="000000"/>
          <w:lang w:eastAsia="en-NZ"/>
        </w:rPr>
        <w:tab/>
        <w:t>The Chair opened the meeting at 9.00</w:t>
      </w:r>
      <w:r w:rsidR="001917DD">
        <w:rPr>
          <w:rFonts w:ascii="Arial" w:eastAsia="Calibri" w:hAnsi="Arial" w:cs="Arial"/>
          <w:color w:val="000000"/>
          <w:lang w:eastAsia="en-NZ"/>
        </w:rPr>
        <w:t xml:space="preserve"> </w:t>
      </w:r>
      <w:r w:rsidRPr="00676CE5">
        <w:rPr>
          <w:rFonts w:ascii="Arial" w:eastAsia="Calibri" w:hAnsi="Arial" w:cs="Arial"/>
          <w:color w:val="000000"/>
          <w:lang w:eastAsia="en-NZ"/>
        </w:rPr>
        <w:t>a</w:t>
      </w:r>
      <w:r w:rsidR="00742260">
        <w:rPr>
          <w:rFonts w:ascii="Arial" w:eastAsia="Calibri" w:hAnsi="Arial" w:cs="Arial"/>
          <w:color w:val="000000"/>
          <w:lang w:eastAsia="en-NZ"/>
        </w:rPr>
        <w:t>.</w:t>
      </w:r>
      <w:r w:rsidRPr="00676CE5">
        <w:rPr>
          <w:rFonts w:ascii="Arial" w:eastAsia="Calibri" w:hAnsi="Arial" w:cs="Arial"/>
          <w:color w:val="000000"/>
          <w:lang w:eastAsia="en-NZ"/>
        </w:rPr>
        <w:t>m</w:t>
      </w:r>
      <w:r w:rsidR="00742260">
        <w:rPr>
          <w:rFonts w:ascii="Arial" w:eastAsia="Calibri" w:hAnsi="Arial" w:cs="Arial"/>
          <w:color w:val="000000"/>
          <w:lang w:eastAsia="en-NZ"/>
        </w:rPr>
        <w:t>.</w:t>
      </w:r>
      <w:r w:rsidRPr="00676CE5">
        <w:rPr>
          <w:rFonts w:ascii="Arial" w:eastAsia="Calibri" w:hAnsi="Arial" w:cs="Arial"/>
          <w:color w:val="000000"/>
          <w:lang w:eastAsia="en-NZ"/>
        </w:rPr>
        <w:t xml:space="preserve"> and </w:t>
      </w:r>
      <w:r w:rsidR="00E07204">
        <w:rPr>
          <w:rFonts w:ascii="Arial" w:eastAsia="Calibri" w:hAnsi="Arial" w:cs="Arial"/>
          <w:color w:val="000000"/>
          <w:lang w:eastAsia="en-NZ"/>
        </w:rPr>
        <w:t>welcomed the ECART observer</w:t>
      </w:r>
      <w:r w:rsidR="00911A5E">
        <w:rPr>
          <w:rFonts w:ascii="Arial" w:eastAsia="Calibri" w:hAnsi="Arial" w:cs="Arial"/>
          <w:color w:val="000000"/>
          <w:lang w:eastAsia="en-NZ"/>
        </w:rPr>
        <w:t>.</w:t>
      </w:r>
    </w:p>
    <w:p w14:paraId="2D23D573" w14:textId="77777777" w:rsidR="006B4E26" w:rsidRPr="00B00B06" w:rsidRDefault="00E26B90"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1b.</w:t>
      </w:r>
      <w:r w:rsidRPr="00B00B06">
        <w:rPr>
          <w:rFonts w:ascii="Arial" w:eastAsia="Calibri" w:hAnsi="Arial" w:cs="Arial"/>
          <w:b/>
          <w:bCs/>
          <w:color w:val="000000"/>
          <w:sz w:val="24"/>
          <w:szCs w:val="24"/>
          <w:lang w:eastAsia="en-NZ"/>
        </w:rPr>
        <w:tab/>
      </w:r>
      <w:r w:rsidR="006B4E26" w:rsidRPr="00B00B06">
        <w:rPr>
          <w:rFonts w:ascii="Arial" w:eastAsia="Calibri" w:hAnsi="Arial" w:cs="Arial"/>
          <w:b/>
          <w:bCs/>
          <w:color w:val="000000"/>
          <w:sz w:val="24"/>
          <w:szCs w:val="24"/>
          <w:lang w:eastAsia="en-NZ"/>
        </w:rPr>
        <w:t>Openin</w:t>
      </w:r>
      <w:r w:rsidR="00D551C3" w:rsidRPr="00B00B06">
        <w:rPr>
          <w:rFonts w:ascii="Arial" w:eastAsia="Calibri" w:hAnsi="Arial" w:cs="Arial"/>
          <w:b/>
          <w:bCs/>
          <w:color w:val="000000"/>
          <w:sz w:val="24"/>
          <w:szCs w:val="24"/>
          <w:lang w:eastAsia="en-NZ"/>
        </w:rPr>
        <w:t>g</w:t>
      </w:r>
      <w:r w:rsidR="006B4E26" w:rsidRPr="00B00B06">
        <w:rPr>
          <w:rFonts w:ascii="Arial" w:eastAsia="Calibri" w:hAnsi="Arial" w:cs="Arial"/>
          <w:b/>
          <w:bCs/>
          <w:color w:val="000000"/>
          <w:sz w:val="24"/>
          <w:szCs w:val="24"/>
          <w:lang w:eastAsia="en-NZ"/>
        </w:rPr>
        <w:t xml:space="preserve"> comments</w:t>
      </w:r>
    </w:p>
    <w:p w14:paraId="61E76FFE" w14:textId="0A931CF2" w:rsidR="00311316" w:rsidRDefault="00D551C3" w:rsidP="00F9219A">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Pr>
          <w:rFonts w:ascii="Arial" w:eastAsia="Calibri" w:hAnsi="Arial" w:cs="Arial"/>
          <w:color w:val="000000"/>
          <w:lang w:eastAsia="en-NZ"/>
        </w:rPr>
        <w:tab/>
      </w:r>
      <w:r w:rsidR="00D46FB1">
        <w:rPr>
          <w:rFonts w:ascii="Arial" w:eastAsia="Calibri" w:hAnsi="Arial" w:cs="Arial"/>
          <w:color w:val="000000"/>
          <w:lang w:eastAsia="en-NZ"/>
        </w:rPr>
        <w:t xml:space="preserve">The lay member with a community perspective and </w:t>
      </w:r>
      <w:r w:rsidR="00AF6987">
        <w:rPr>
          <w:rFonts w:ascii="Arial" w:eastAsia="Calibri" w:hAnsi="Arial" w:cs="Arial"/>
          <w:color w:val="000000"/>
          <w:lang w:eastAsia="en-NZ"/>
        </w:rPr>
        <w:t xml:space="preserve">Pacific </w:t>
      </w:r>
      <w:r w:rsidR="00D46FB1">
        <w:rPr>
          <w:rFonts w:ascii="Arial" w:eastAsia="Calibri" w:hAnsi="Arial" w:cs="Arial"/>
          <w:color w:val="000000"/>
          <w:lang w:eastAsia="en-NZ"/>
        </w:rPr>
        <w:t xml:space="preserve">ancestry gave the </w:t>
      </w:r>
      <w:r w:rsidR="0031289C">
        <w:rPr>
          <w:rFonts w:ascii="Arial" w:eastAsia="Calibri" w:hAnsi="Arial" w:cs="Arial"/>
          <w:color w:val="000000"/>
          <w:lang w:eastAsia="en-NZ"/>
        </w:rPr>
        <w:t>opening comment</w:t>
      </w:r>
      <w:r w:rsidR="00C01F5E">
        <w:rPr>
          <w:rFonts w:ascii="Arial" w:eastAsia="Calibri" w:hAnsi="Arial" w:cs="Arial"/>
          <w:color w:val="000000"/>
          <w:lang w:eastAsia="en-NZ"/>
        </w:rPr>
        <w:t>s</w:t>
      </w:r>
      <w:r w:rsidR="0031289C">
        <w:rPr>
          <w:rFonts w:ascii="Arial" w:eastAsia="Calibri" w:hAnsi="Arial" w:cs="Arial"/>
          <w:color w:val="000000"/>
          <w:lang w:eastAsia="en-NZ"/>
        </w:rPr>
        <w:t>.</w:t>
      </w:r>
      <w:r w:rsidR="00F9219A">
        <w:rPr>
          <w:rFonts w:ascii="Arial" w:eastAsia="Calibri" w:hAnsi="Arial" w:cs="Arial"/>
          <w:color w:val="000000"/>
          <w:lang w:eastAsia="en-NZ"/>
        </w:rPr>
        <w:t xml:space="preserve"> </w:t>
      </w:r>
      <w:r w:rsidR="00E324EC">
        <w:rPr>
          <w:rFonts w:ascii="Arial" w:eastAsia="Calibri" w:hAnsi="Arial" w:cs="Arial"/>
          <w:color w:val="000000"/>
          <w:lang w:eastAsia="en-NZ"/>
        </w:rPr>
        <w:t xml:space="preserve">He </w:t>
      </w:r>
      <w:r w:rsidR="00203376">
        <w:rPr>
          <w:rFonts w:ascii="Arial" w:eastAsia="Calibri" w:hAnsi="Arial" w:cs="Arial"/>
          <w:color w:val="000000"/>
          <w:lang w:eastAsia="en-NZ"/>
        </w:rPr>
        <w:t>commented on his work on obesity and how it affects people’s access to health services.</w:t>
      </w:r>
      <w:r w:rsidR="00227879">
        <w:rPr>
          <w:rFonts w:ascii="Arial" w:eastAsia="Calibri" w:hAnsi="Arial" w:cs="Arial"/>
          <w:color w:val="000000"/>
          <w:lang w:eastAsia="en-NZ"/>
        </w:rPr>
        <w:t xml:space="preserve"> </w:t>
      </w:r>
    </w:p>
    <w:p w14:paraId="1AB2B3A7" w14:textId="750A5C1C" w:rsidR="00311316" w:rsidRDefault="00311316" w:rsidP="00F9219A">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E101E6">
        <w:rPr>
          <w:rFonts w:ascii="Arial" w:eastAsia="Calibri" w:hAnsi="Arial" w:cs="Arial"/>
          <w:color w:val="000000"/>
          <w:lang w:eastAsia="en-NZ"/>
        </w:rPr>
        <w:t>3</w:t>
      </w:r>
      <w:r>
        <w:rPr>
          <w:rFonts w:ascii="Arial" w:eastAsia="Calibri" w:hAnsi="Arial" w:cs="Arial"/>
          <w:color w:val="000000"/>
          <w:lang w:eastAsia="en-NZ"/>
        </w:rPr>
        <w:tab/>
        <w:t xml:space="preserve">Nic Aagaard, the manager of the Ethics team at the Ministry of Health, </w:t>
      </w:r>
      <w:r w:rsidR="006A00BA">
        <w:rPr>
          <w:rFonts w:ascii="Arial" w:eastAsia="Calibri" w:hAnsi="Arial" w:cs="Arial"/>
          <w:color w:val="000000"/>
          <w:lang w:eastAsia="en-NZ"/>
        </w:rPr>
        <w:t xml:space="preserve">spoke about the process </w:t>
      </w:r>
      <w:r w:rsidR="005C5FB0">
        <w:rPr>
          <w:rFonts w:ascii="Arial" w:eastAsia="Calibri" w:hAnsi="Arial" w:cs="Arial"/>
          <w:color w:val="000000"/>
          <w:lang w:eastAsia="en-NZ"/>
        </w:rPr>
        <w:t xml:space="preserve">for appointing members </w:t>
      </w:r>
      <w:r w:rsidR="006A00BA">
        <w:rPr>
          <w:rFonts w:ascii="Arial" w:eastAsia="Calibri" w:hAnsi="Arial" w:cs="Arial"/>
          <w:color w:val="000000"/>
          <w:lang w:eastAsia="en-NZ"/>
        </w:rPr>
        <w:t>to ACART, the wider work in the Ethics team</w:t>
      </w:r>
      <w:r w:rsidR="005C5FB0">
        <w:rPr>
          <w:rFonts w:ascii="Arial" w:eastAsia="Calibri" w:hAnsi="Arial" w:cs="Arial"/>
          <w:color w:val="000000"/>
          <w:lang w:eastAsia="en-NZ"/>
        </w:rPr>
        <w:t>,</w:t>
      </w:r>
      <w:r w:rsidR="006A00BA">
        <w:rPr>
          <w:rFonts w:ascii="Arial" w:eastAsia="Calibri" w:hAnsi="Arial" w:cs="Arial"/>
          <w:color w:val="000000"/>
          <w:lang w:eastAsia="en-NZ"/>
        </w:rPr>
        <w:t xml:space="preserve"> and the substantial changes in the health sector that are underway.</w:t>
      </w:r>
      <w:r w:rsidR="00FE278F">
        <w:rPr>
          <w:rFonts w:ascii="Arial" w:eastAsia="Calibri" w:hAnsi="Arial" w:cs="Arial"/>
          <w:color w:val="000000"/>
          <w:lang w:eastAsia="en-NZ"/>
        </w:rPr>
        <w:t xml:space="preserve"> He advised members about </w:t>
      </w:r>
      <w:r w:rsidR="0019742F">
        <w:rPr>
          <w:rFonts w:ascii="Arial" w:eastAsia="Calibri" w:hAnsi="Arial" w:cs="Arial"/>
          <w:color w:val="000000"/>
          <w:lang w:eastAsia="en-NZ"/>
        </w:rPr>
        <w:t xml:space="preserve">options for making ACART’s consultations more accessible but that doing so </w:t>
      </w:r>
      <w:r w:rsidR="00E02369">
        <w:rPr>
          <w:rFonts w:ascii="Arial" w:eastAsia="Calibri" w:hAnsi="Arial" w:cs="Arial"/>
          <w:color w:val="000000"/>
          <w:lang w:eastAsia="en-NZ"/>
        </w:rPr>
        <w:t>c</w:t>
      </w:r>
      <w:r w:rsidR="0019742F">
        <w:rPr>
          <w:rFonts w:ascii="Arial" w:eastAsia="Calibri" w:hAnsi="Arial" w:cs="Arial"/>
          <w:color w:val="000000"/>
          <w:lang w:eastAsia="en-NZ"/>
        </w:rPr>
        <w:t>ould add delays and involve extra costs.</w:t>
      </w:r>
    </w:p>
    <w:p w14:paraId="37F0327C" w14:textId="77777777" w:rsidR="00CD0836" w:rsidRPr="00B00B06" w:rsidRDefault="00CB7920"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2</w:t>
      </w:r>
      <w:r w:rsidR="00CD0836" w:rsidRPr="00B00B06">
        <w:rPr>
          <w:rFonts w:ascii="Arial" w:eastAsia="Calibri" w:hAnsi="Arial" w:cs="Arial"/>
          <w:b/>
          <w:bCs/>
          <w:color w:val="000000"/>
          <w:sz w:val="24"/>
          <w:szCs w:val="24"/>
          <w:lang w:eastAsia="en-NZ"/>
        </w:rPr>
        <w:t>.</w:t>
      </w:r>
      <w:r w:rsidR="00CD0836" w:rsidRPr="00B00B06">
        <w:rPr>
          <w:rFonts w:ascii="Arial" w:eastAsia="Calibri" w:hAnsi="Arial" w:cs="Arial"/>
          <w:b/>
          <w:bCs/>
          <w:color w:val="000000"/>
          <w:sz w:val="24"/>
          <w:szCs w:val="24"/>
          <w:lang w:eastAsia="en-NZ"/>
        </w:rPr>
        <w:tab/>
        <w:t>Apologies</w:t>
      </w:r>
    </w:p>
    <w:p w14:paraId="14CD8016" w14:textId="1E38DFB2" w:rsidR="001F32F0" w:rsidRPr="00676CE5" w:rsidRDefault="00CD0836" w:rsidP="004E5E9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2.1</w:t>
      </w:r>
      <w:r w:rsidRPr="00676CE5">
        <w:rPr>
          <w:rFonts w:ascii="Arial" w:eastAsia="Calibri" w:hAnsi="Arial" w:cs="Arial"/>
          <w:color w:val="000000"/>
          <w:lang w:eastAsia="en-NZ"/>
        </w:rPr>
        <w:tab/>
      </w:r>
      <w:r w:rsidR="004E5E90" w:rsidRPr="008C340A">
        <w:rPr>
          <w:rFonts w:ascii="Arial" w:eastAsia="Calibri" w:hAnsi="Arial" w:cs="Arial"/>
          <w:color w:val="000000"/>
          <w:lang w:eastAsia="en-NZ"/>
        </w:rPr>
        <w:t xml:space="preserve">Shannon </w:t>
      </w:r>
      <w:proofErr w:type="spellStart"/>
      <w:r w:rsidR="004E5E90" w:rsidRPr="008C340A">
        <w:rPr>
          <w:rFonts w:ascii="Arial" w:eastAsia="Calibri" w:hAnsi="Arial" w:cs="Arial"/>
          <w:color w:val="000000"/>
          <w:lang w:eastAsia="en-NZ"/>
        </w:rPr>
        <w:t>Te</w:t>
      </w:r>
      <w:proofErr w:type="spellEnd"/>
      <w:r w:rsidR="004E5E90" w:rsidRPr="008C340A">
        <w:rPr>
          <w:rFonts w:ascii="Arial" w:eastAsia="Calibri" w:hAnsi="Arial" w:cs="Arial"/>
          <w:color w:val="000000"/>
          <w:lang w:eastAsia="en-NZ"/>
        </w:rPr>
        <w:t xml:space="preserve"> Ahu Hanrahan</w:t>
      </w:r>
      <w:r w:rsidR="004E5E90">
        <w:rPr>
          <w:rFonts w:ascii="Arial" w:eastAsia="Calibri" w:hAnsi="Arial" w:cs="Arial"/>
          <w:color w:val="000000"/>
          <w:lang w:eastAsia="en-NZ"/>
        </w:rPr>
        <w:t>.</w:t>
      </w:r>
    </w:p>
    <w:p w14:paraId="2AB798F2" w14:textId="77777777" w:rsidR="00CD0836" w:rsidRPr="00B00B06" w:rsidRDefault="00CD0836"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 xml:space="preserve">3. </w:t>
      </w:r>
      <w:r w:rsidRPr="00B00B06">
        <w:rPr>
          <w:rFonts w:ascii="Arial" w:eastAsia="Calibri" w:hAnsi="Arial" w:cs="Arial"/>
          <w:b/>
          <w:bCs/>
          <w:color w:val="000000"/>
          <w:sz w:val="24"/>
          <w:szCs w:val="24"/>
          <w:lang w:eastAsia="en-NZ"/>
        </w:rPr>
        <w:tab/>
        <w:t>Approval of the agenda</w:t>
      </w:r>
    </w:p>
    <w:p w14:paraId="6073444B" w14:textId="61AE3C99" w:rsidR="00CD0836"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3.1 </w:t>
      </w:r>
      <w:r w:rsidRPr="00676CE5">
        <w:rPr>
          <w:rFonts w:ascii="Arial" w:eastAsia="Calibri" w:hAnsi="Arial" w:cs="Arial"/>
          <w:color w:val="000000"/>
          <w:lang w:eastAsia="en-NZ"/>
        </w:rPr>
        <w:tab/>
      </w:r>
      <w:r w:rsidR="0087683F">
        <w:rPr>
          <w:rFonts w:ascii="Arial" w:eastAsia="Calibri" w:hAnsi="Arial" w:cs="Arial"/>
          <w:color w:val="000000"/>
          <w:lang w:eastAsia="en-NZ"/>
        </w:rPr>
        <w:t>M</w:t>
      </w:r>
      <w:r w:rsidRPr="00676CE5">
        <w:rPr>
          <w:rFonts w:ascii="Arial" w:eastAsia="Calibri" w:hAnsi="Arial" w:cs="Arial"/>
          <w:color w:val="000000"/>
          <w:lang w:eastAsia="en-NZ"/>
        </w:rPr>
        <w:t>embers approved the agenda</w:t>
      </w:r>
      <w:r w:rsidR="0001466A" w:rsidRPr="00676CE5">
        <w:rPr>
          <w:rFonts w:ascii="Arial" w:eastAsia="Calibri" w:hAnsi="Arial" w:cs="Arial"/>
          <w:color w:val="000000"/>
          <w:lang w:eastAsia="en-NZ"/>
        </w:rPr>
        <w:t>.</w:t>
      </w:r>
      <w:r w:rsidR="00890530">
        <w:rPr>
          <w:rFonts w:ascii="Arial" w:eastAsia="Calibri" w:hAnsi="Arial" w:cs="Arial"/>
          <w:color w:val="000000"/>
          <w:lang w:eastAsia="en-NZ"/>
        </w:rPr>
        <w:t xml:space="preserve"> They agreed to an extra item, being </w:t>
      </w:r>
      <w:r w:rsidR="00F17318">
        <w:rPr>
          <w:rFonts w:ascii="Arial" w:eastAsia="Calibri" w:hAnsi="Arial" w:cs="Arial"/>
          <w:color w:val="000000"/>
          <w:lang w:eastAsia="en-NZ"/>
        </w:rPr>
        <w:t xml:space="preserve">a suggested response to the </w:t>
      </w:r>
      <w:r w:rsidR="0054196D">
        <w:rPr>
          <w:rFonts w:ascii="Arial" w:eastAsia="Calibri" w:hAnsi="Arial" w:cs="Arial"/>
          <w:color w:val="000000"/>
          <w:lang w:eastAsia="en-NZ"/>
        </w:rPr>
        <w:t>Ministry of Health, about the surrogacy bill that is going through the select committee process. The MoH will send ACART’s comments to the Ministry of Justice who are leading the work.</w:t>
      </w:r>
    </w:p>
    <w:p w14:paraId="410FDCEB" w14:textId="77777777" w:rsidR="00CD0836" w:rsidRPr="00676CE5" w:rsidRDefault="00CD0836"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189AFDE3" w14:textId="659906A0" w:rsidR="00CD0836" w:rsidRPr="00FA6CD7" w:rsidRDefault="00CD0836"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 xml:space="preserve">Secretariat to add the </w:t>
      </w:r>
      <w:r w:rsidR="004E5E90">
        <w:rPr>
          <w:rFonts w:ascii="Arial" w:eastAsia="Calibri" w:hAnsi="Arial" w:cs="Arial"/>
          <w:i/>
          <w:iCs/>
          <w:color w:val="000000"/>
          <w:lang w:eastAsia="en-NZ"/>
        </w:rPr>
        <w:t>October</w:t>
      </w:r>
      <w:r w:rsidR="00DD5C13"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agenda to the ACART website.</w:t>
      </w:r>
    </w:p>
    <w:p w14:paraId="0D0AB121" w14:textId="77777777" w:rsidR="00CD0836" w:rsidRPr="00B00B06" w:rsidRDefault="00CD0836"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4.</w:t>
      </w:r>
      <w:r w:rsidRPr="00B00B06">
        <w:rPr>
          <w:rFonts w:ascii="Arial" w:eastAsia="Calibri" w:hAnsi="Arial" w:cs="Arial"/>
          <w:b/>
          <w:bCs/>
          <w:color w:val="000000"/>
          <w:sz w:val="24"/>
          <w:szCs w:val="24"/>
          <w:lang w:eastAsia="en-NZ"/>
        </w:rPr>
        <w:tab/>
        <w:t xml:space="preserve">Declarations of Interests </w:t>
      </w:r>
      <w:r w:rsidRPr="00B00B06">
        <w:rPr>
          <w:rFonts w:ascii="Arial" w:eastAsia="Calibri" w:hAnsi="Arial" w:cs="Arial"/>
          <w:b/>
          <w:bCs/>
          <w:color w:val="000000"/>
          <w:sz w:val="24"/>
          <w:szCs w:val="24"/>
          <w:lang w:eastAsia="en-NZ"/>
        </w:rPr>
        <w:tab/>
      </w:r>
    </w:p>
    <w:p w14:paraId="6E39F349" w14:textId="40FA7C78" w:rsidR="00CD0836"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4.1</w:t>
      </w:r>
      <w:r w:rsidRPr="00676CE5">
        <w:rPr>
          <w:rFonts w:ascii="Arial" w:eastAsia="Calibri" w:hAnsi="Arial" w:cs="Arial"/>
          <w:color w:val="000000"/>
          <w:lang w:eastAsia="en-NZ"/>
        </w:rPr>
        <w:tab/>
        <w:t>No conflicts of interest were declared.</w:t>
      </w:r>
    </w:p>
    <w:p w14:paraId="6485E733" w14:textId="32167812" w:rsidR="00B74224" w:rsidRPr="00676CE5" w:rsidRDefault="00B74224"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4.2</w:t>
      </w:r>
      <w:r w:rsidRPr="00B74224">
        <w:rPr>
          <w:rFonts w:ascii="Arial" w:eastAsia="Calibri" w:hAnsi="Arial" w:cs="Arial"/>
          <w:color w:val="000000"/>
          <w:lang w:eastAsia="en-NZ"/>
        </w:rPr>
        <w:t xml:space="preserve"> </w:t>
      </w:r>
      <w:r>
        <w:rPr>
          <w:rFonts w:ascii="Arial" w:eastAsia="Calibri" w:hAnsi="Arial" w:cs="Arial"/>
          <w:color w:val="000000"/>
          <w:lang w:eastAsia="en-NZ"/>
        </w:rPr>
        <w:tab/>
        <w:t xml:space="preserve">The lay member with a community perspective and Pacific ancestry advised members that he </w:t>
      </w:r>
      <w:r w:rsidR="00627FD6">
        <w:rPr>
          <w:rFonts w:ascii="Arial" w:eastAsia="Calibri" w:hAnsi="Arial" w:cs="Arial"/>
          <w:color w:val="000000"/>
          <w:lang w:eastAsia="en-NZ"/>
        </w:rPr>
        <w:t xml:space="preserve">is applying for a grant from the Health Research Council and that the work will include some assessments of fertility services. </w:t>
      </w:r>
      <w:r w:rsidR="00545F1E">
        <w:rPr>
          <w:rFonts w:ascii="Arial" w:eastAsia="Calibri" w:hAnsi="Arial" w:cs="Arial"/>
          <w:color w:val="000000"/>
          <w:lang w:eastAsia="en-NZ"/>
        </w:rPr>
        <w:t xml:space="preserve">Members agreed this is </w:t>
      </w:r>
      <w:r w:rsidR="00443886">
        <w:rPr>
          <w:rFonts w:ascii="Arial" w:eastAsia="Calibri" w:hAnsi="Arial" w:cs="Arial"/>
          <w:color w:val="000000"/>
          <w:lang w:eastAsia="en-NZ"/>
        </w:rPr>
        <w:t>not</w:t>
      </w:r>
      <w:r w:rsidR="00545F1E">
        <w:rPr>
          <w:rFonts w:ascii="Arial" w:eastAsia="Calibri" w:hAnsi="Arial" w:cs="Arial"/>
          <w:color w:val="000000"/>
          <w:lang w:eastAsia="en-NZ"/>
        </w:rPr>
        <w:t xml:space="preserve"> a conflict of interests.</w:t>
      </w:r>
    </w:p>
    <w:p w14:paraId="40372F7B" w14:textId="2A6591A2" w:rsidR="00CD0836" w:rsidRPr="00B00B06" w:rsidRDefault="00CD0836"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 xml:space="preserve">5. </w:t>
      </w:r>
      <w:r w:rsidRPr="00B00B06">
        <w:rPr>
          <w:rFonts w:ascii="Arial" w:eastAsia="Calibri" w:hAnsi="Arial" w:cs="Arial"/>
          <w:b/>
          <w:bCs/>
          <w:color w:val="000000"/>
          <w:sz w:val="24"/>
          <w:szCs w:val="24"/>
          <w:lang w:eastAsia="en-NZ"/>
        </w:rPr>
        <w:tab/>
        <w:t xml:space="preserve">Minutes of ACART’s meeting of </w:t>
      </w:r>
      <w:r w:rsidR="004E5E90" w:rsidRPr="00B00B06">
        <w:rPr>
          <w:rFonts w:ascii="Arial" w:eastAsia="Calibri" w:hAnsi="Arial" w:cs="Arial"/>
          <w:b/>
          <w:bCs/>
          <w:color w:val="000000"/>
          <w:sz w:val="24"/>
          <w:szCs w:val="24"/>
          <w:lang w:eastAsia="en-NZ"/>
        </w:rPr>
        <w:t>August</w:t>
      </w:r>
      <w:r w:rsidR="0087683F" w:rsidRPr="00B00B06">
        <w:rPr>
          <w:rFonts w:ascii="Arial" w:eastAsia="Calibri" w:hAnsi="Arial" w:cs="Arial"/>
          <w:b/>
          <w:bCs/>
          <w:color w:val="000000"/>
          <w:sz w:val="24"/>
          <w:szCs w:val="24"/>
          <w:lang w:eastAsia="en-NZ"/>
        </w:rPr>
        <w:t xml:space="preserve"> 2022</w:t>
      </w:r>
    </w:p>
    <w:p w14:paraId="2025542F" w14:textId="685621F7" w:rsidR="00CC234F"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5.1 </w:t>
      </w:r>
      <w:r w:rsidRPr="00676CE5">
        <w:rPr>
          <w:rFonts w:ascii="Arial" w:eastAsia="Calibri" w:hAnsi="Arial" w:cs="Arial"/>
          <w:color w:val="000000"/>
          <w:lang w:eastAsia="en-NZ"/>
        </w:rPr>
        <w:tab/>
      </w:r>
      <w:r w:rsidR="00CC234F" w:rsidRPr="00676CE5">
        <w:rPr>
          <w:rFonts w:ascii="Arial" w:eastAsia="Calibri" w:hAnsi="Arial" w:cs="Arial"/>
          <w:color w:val="000000"/>
          <w:lang w:eastAsia="en-NZ"/>
        </w:rPr>
        <w:t xml:space="preserve">Members approved the </w:t>
      </w:r>
      <w:r w:rsidR="007D7F27" w:rsidRPr="00676CE5">
        <w:rPr>
          <w:rFonts w:ascii="Arial" w:eastAsia="Calibri" w:hAnsi="Arial" w:cs="Arial"/>
          <w:color w:val="000000"/>
          <w:lang w:eastAsia="en-NZ"/>
        </w:rPr>
        <w:t>minutes</w:t>
      </w:r>
      <w:r w:rsidR="00CC234F" w:rsidRPr="00676CE5">
        <w:rPr>
          <w:rFonts w:ascii="Arial" w:eastAsia="Calibri" w:hAnsi="Arial" w:cs="Arial"/>
          <w:color w:val="000000"/>
          <w:lang w:eastAsia="en-NZ"/>
        </w:rPr>
        <w:t>.</w:t>
      </w:r>
    </w:p>
    <w:p w14:paraId="531B4206" w14:textId="77777777" w:rsidR="00CC234F" w:rsidRPr="00676CE5" w:rsidRDefault="00CC234F"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57C0CDCC" w14:textId="79778CDA" w:rsidR="00CC234F" w:rsidRPr="00FA6CD7" w:rsidRDefault="00CC234F" w:rsidP="00FA6CD7">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 xml:space="preserve">Secretariat to </w:t>
      </w:r>
      <w:r w:rsidR="00130D26">
        <w:rPr>
          <w:rFonts w:ascii="Arial" w:eastAsia="Calibri" w:hAnsi="Arial" w:cs="Arial"/>
          <w:i/>
          <w:iCs/>
          <w:color w:val="000000"/>
          <w:lang w:eastAsia="en-NZ"/>
        </w:rPr>
        <w:t>publish</w:t>
      </w:r>
      <w:r w:rsidR="00206971"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 xml:space="preserve">the </w:t>
      </w:r>
      <w:r w:rsidR="004E5E90">
        <w:rPr>
          <w:rFonts w:ascii="Arial" w:eastAsia="Calibri" w:hAnsi="Arial" w:cs="Arial"/>
          <w:i/>
          <w:iCs/>
          <w:color w:val="000000"/>
          <w:lang w:eastAsia="en-NZ"/>
        </w:rPr>
        <w:t>August</w:t>
      </w:r>
      <w:r w:rsidRPr="00FA6CD7">
        <w:rPr>
          <w:rFonts w:ascii="Arial" w:eastAsia="Calibri" w:hAnsi="Arial" w:cs="Arial"/>
          <w:i/>
          <w:iCs/>
          <w:color w:val="000000"/>
          <w:lang w:eastAsia="en-NZ"/>
        </w:rPr>
        <w:t xml:space="preserve"> minutes.</w:t>
      </w:r>
    </w:p>
    <w:p w14:paraId="1AA40159" w14:textId="000932D6" w:rsidR="00CD0836" w:rsidRPr="00B00B06" w:rsidRDefault="00CD0836"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6.</w:t>
      </w:r>
      <w:r w:rsidRPr="00B00B06">
        <w:rPr>
          <w:rFonts w:ascii="Arial" w:eastAsia="Calibri" w:hAnsi="Arial" w:cs="Arial"/>
          <w:b/>
          <w:bCs/>
          <w:color w:val="000000"/>
          <w:sz w:val="24"/>
          <w:szCs w:val="24"/>
          <w:lang w:eastAsia="en-NZ"/>
        </w:rPr>
        <w:tab/>
        <w:t xml:space="preserve">Actions arising from ACART’s </w:t>
      </w:r>
      <w:r w:rsidR="004E5E90" w:rsidRPr="00B00B06">
        <w:rPr>
          <w:rFonts w:ascii="Arial" w:eastAsia="Calibri" w:hAnsi="Arial" w:cs="Arial"/>
          <w:b/>
          <w:bCs/>
          <w:color w:val="000000"/>
          <w:sz w:val="24"/>
          <w:szCs w:val="24"/>
          <w:lang w:eastAsia="en-NZ"/>
        </w:rPr>
        <w:t>August</w:t>
      </w:r>
      <w:r w:rsidR="00647748" w:rsidRPr="00B00B06">
        <w:rPr>
          <w:rFonts w:ascii="Arial" w:eastAsia="Calibri" w:hAnsi="Arial" w:cs="Arial"/>
          <w:b/>
          <w:bCs/>
          <w:color w:val="000000"/>
          <w:sz w:val="24"/>
          <w:szCs w:val="24"/>
          <w:lang w:eastAsia="en-NZ"/>
        </w:rPr>
        <w:t xml:space="preserve"> 2022</w:t>
      </w:r>
      <w:r w:rsidR="00DD5C13" w:rsidRPr="00B00B06">
        <w:rPr>
          <w:rFonts w:ascii="Arial" w:eastAsia="Calibri" w:hAnsi="Arial" w:cs="Arial"/>
          <w:b/>
          <w:bCs/>
          <w:color w:val="000000"/>
          <w:sz w:val="24"/>
          <w:szCs w:val="24"/>
          <w:lang w:eastAsia="en-NZ"/>
        </w:rPr>
        <w:t xml:space="preserve"> </w:t>
      </w:r>
      <w:r w:rsidRPr="00B00B06">
        <w:rPr>
          <w:rFonts w:ascii="Arial" w:eastAsia="Calibri" w:hAnsi="Arial" w:cs="Arial"/>
          <w:b/>
          <w:bCs/>
          <w:color w:val="000000"/>
          <w:sz w:val="24"/>
          <w:szCs w:val="24"/>
          <w:lang w:eastAsia="en-NZ"/>
        </w:rPr>
        <w:t>meeting</w:t>
      </w:r>
    </w:p>
    <w:p w14:paraId="20D47EF0" w14:textId="1DDA3658" w:rsidR="00D13378" w:rsidRDefault="00CD0836" w:rsidP="0064774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6.1</w:t>
      </w:r>
      <w:r w:rsidRPr="00676CE5">
        <w:rPr>
          <w:rFonts w:ascii="Arial" w:eastAsia="Calibri" w:hAnsi="Arial" w:cs="Arial"/>
          <w:color w:val="000000"/>
          <w:lang w:eastAsia="en-NZ"/>
        </w:rPr>
        <w:tab/>
        <w:t xml:space="preserve">Members noted the status of the actions from the </w:t>
      </w:r>
      <w:r w:rsidR="004E5E90">
        <w:rPr>
          <w:rFonts w:ascii="Arial" w:eastAsia="Calibri" w:hAnsi="Arial" w:cs="Arial"/>
          <w:color w:val="000000"/>
          <w:lang w:eastAsia="en-NZ"/>
        </w:rPr>
        <w:t>August</w:t>
      </w:r>
      <w:r w:rsidR="00DD5C13" w:rsidRPr="00676CE5">
        <w:rPr>
          <w:rFonts w:ascii="Arial" w:eastAsia="Calibri" w:hAnsi="Arial" w:cs="Arial"/>
          <w:color w:val="000000"/>
          <w:lang w:eastAsia="en-NZ"/>
        </w:rPr>
        <w:t xml:space="preserve"> </w:t>
      </w:r>
      <w:r w:rsidR="00647748">
        <w:rPr>
          <w:rFonts w:ascii="Arial" w:eastAsia="Calibri" w:hAnsi="Arial" w:cs="Arial"/>
          <w:color w:val="000000"/>
          <w:lang w:eastAsia="en-NZ"/>
        </w:rPr>
        <w:t xml:space="preserve">2022 </w:t>
      </w:r>
      <w:r w:rsidRPr="00676CE5">
        <w:rPr>
          <w:rFonts w:ascii="Arial" w:eastAsia="Calibri" w:hAnsi="Arial" w:cs="Arial"/>
          <w:color w:val="000000"/>
          <w:lang w:eastAsia="en-NZ"/>
        </w:rPr>
        <w:t>meeting</w:t>
      </w:r>
      <w:r w:rsidR="003C11A1" w:rsidRPr="00676CE5">
        <w:rPr>
          <w:rFonts w:ascii="Arial" w:eastAsia="Calibri" w:hAnsi="Arial" w:cs="Arial"/>
          <w:color w:val="000000"/>
          <w:lang w:eastAsia="en-NZ"/>
        </w:rPr>
        <w:t>.</w:t>
      </w:r>
    </w:p>
    <w:p w14:paraId="62C86B82" w14:textId="23E82243" w:rsidR="00BE079D" w:rsidRPr="00B00B06" w:rsidRDefault="00BE079D"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lastRenderedPageBreak/>
        <w:t xml:space="preserve">7. </w:t>
      </w:r>
      <w:r w:rsidRPr="00B00B06">
        <w:rPr>
          <w:rFonts w:ascii="Arial" w:eastAsia="Calibri" w:hAnsi="Arial" w:cs="Arial"/>
          <w:b/>
          <w:bCs/>
          <w:color w:val="000000"/>
          <w:sz w:val="24"/>
          <w:szCs w:val="24"/>
          <w:lang w:eastAsia="en-NZ"/>
        </w:rPr>
        <w:tab/>
        <w:t>Status of ACART’s work pr</w:t>
      </w:r>
      <w:r w:rsidR="004378C6" w:rsidRPr="00B00B06">
        <w:rPr>
          <w:rFonts w:ascii="Arial" w:eastAsia="Calibri" w:hAnsi="Arial" w:cs="Arial"/>
          <w:b/>
          <w:bCs/>
          <w:color w:val="000000"/>
          <w:sz w:val="24"/>
          <w:szCs w:val="24"/>
          <w:lang w:eastAsia="en-NZ"/>
        </w:rPr>
        <w:t>o</w:t>
      </w:r>
      <w:r w:rsidRPr="00B00B06">
        <w:rPr>
          <w:rFonts w:ascii="Arial" w:eastAsia="Calibri" w:hAnsi="Arial" w:cs="Arial"/>
          <w:b/>
          <w:bCs/>
          <w:color w:val="000000"/>
          <w:sz w:val="24"/>
          <w:szCs w:val="24"/>
          <w:lang w:eastAsia="en-NZ"/>
        </w:rPr>
        <w:t>g</w:t>
      </w:r>
      <w:r w:rsidR="004378C6" w:rsidRPr="00B00B06">
        <w:rPr>
          <w:rFonts w:ascii="Arial" w:eastAsia="Calibri" w:hAnsi="Arial" w:cs="Arial"/>
          <w:b/>
          <w:bCs/>
          <w:color w:val="000000"/>
          <w:sz w:val="24"/>
          <w:szCs w:val="24"/>
          <w:lang w:eastAsia="en-NZ"/>
        </w:rPr>
        <w:t>r</w:t>
      </w:r>
      <w:r w:rsidRPr="00B00B06">
        <w:rPr>
          <w:rFonts w:ascii="Arial" w:eastAsia="Calibri" w:hAnsi="Arial" w:cs="Arial"/>
          <w:b/>
          <w:bCs/>
          <w:color w:val="000000"/>
          <w:sz w:val="24"/>
          <w:szCs w:val="24"/>
          <w:lang w:eastAsia="en-NZ"/>
        </w:rPr>
        <w:t>amme</w:t>
      </w:r>
    </w:p>
    <w:p w14:paraId="1105CAD8" w14:textId="338C7470" w:rsidR="00B035E0" w:rsidRDefault="00BE079D" w:rsidP="00C906FE">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7.1</w:t>
      </w:r>
      <w:r w:rsidRPr="00676CE5">
        <w:rPr>
          <w:rFonts w:ascii="Arial" w:eastAsia="Calibri" w:hAnsi="Arial" w:cs="Arial"/>
          <w:color w:val="000000"/>
          <w:lang w:eastAsia="en-NZ"/>
        </w:rPr>
        <w:tab/>
        <w:t>Members noted the report.</w:t>
      </w:r>
      <w:r w:rsidR="008B02F3">
        <w:rPr>
          <w:rFonts w:ascii="Arial" w:eastAsia="Calibri" w:hAnsi="Arial" w:cs="Arial"/>
          <w:color w:val="000000"/>
          <w:lang w:eastAsia="en-NZ"/>
        </w:rPr>
        <w:t xml:space="preserve"> </w:t>
      </w:r>
    </w:p>
    <w:p w14:paraId="161A2C71" w14:textId="452C4639" w:rsidR="001A17D3" w:rsidRDefault="00447279" w:rsidP="006A641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7.2</w:t>
      </w:r>
      <w:r>
        <w:rPr>
          <w:rFonts w:ascii="Arial" w:eastAsia="Calibri" w:hAnsi="Arial" w:cs="Arial"/>
          <w:color w:val="000000"/>
          <w:lang w:eastAsia="en-NZ"/>
        </w:rPr>
        <w:tab/>
      </w:r>
      <w:r w:rsidR="00C906FE">
        <w:rPr>
          <w:rFonts w:ascii="Arial" w:eastAsia="Calibri" w:hAnsi="Arial" w:cs="Arial"/>
          <w:color w:val="000000"/>
          <w:lang w:eastAsia="en-NZ"/>
        </w:rPr>
        <w:t xml:space="preserve">The </w:t>
      </w:r>
      <w:r>
        <w:rPr>
          <w:rFonts w:ascii="Arial" w:eastAsia="Calibri" w:hAnsi="Arial" w:cs="Arial"/>
          <w:color w:val="000000"/>
          <w:lang w:eastAsia="en-NZ"/>
        </w:rPr>
        <w:t>Secretariat</w:t>
      </w:r>
      <w:r w:rsidR="005809AE">
        <w:rPr>
          <w:rFonts w:ascii="Arial" w:eastAsia="Calibri" w:hAnsi="Arial" w:cs="Arial"/>
          <w:color w:val="000000"/>
          <w:lang w:eastAsia="en-NZ"/>
        </w:rPr>
        <w:t xml:space="preserve"> </w:t>
      </w:r>
      <w:r w:rsidR="00C21245">
        <w:rPr>
          <w:rFonts w:ascii="Arial" w:eastAsia="Calibri" w:hAnsi="Arial" w:cs="Arial"/>
          <w:color w:val="000000"/>
          <w:lang w:eastAsia="en-NZ"/>
        </w:rPr>
        <w:t>commented on</w:t>
      </w:r>
      <w:r w:rsidR="00E04410">
        <w:rPr>
          <w:rFonts w:ascii="Arial" w:eastAsia="Calibri" w:hAnsi="Arial" w:cs="Arial"/>
          <w:color w:val="000000"/>
          <w:lang w:eastAsia="en-NZ"/>
        </w:rPr>
        <w:t xml:space="preserve"> the late paper</w:t>
      </w:r>
      <w:r w:rsidR="00C21245">
        <w:rPr>
          <w:rFonts w:ascii="Arial" w:eastAsia="Calibri" w:hAnsi="Arial" w:cs="Arial"/>
          <w:color w:val="000000"/>
          <w:lang w:eastAsia="en-NZ"/>
        </w:rPr>
        <w:t>,</w:t>
      </w:r>
      <w:r w:rsidR="00E04410">
        <w:rPr>
          <w:rFonts w:ascii="Arial" w:eastAsia="Calibri" w:hAnsi="Arial" w:cs="Arial"/>
          <w:color w:val="000000"/>
          <w:lang w:eastAsia="en-NZ"/>
        </w:rPr>
        <w:t xml:space="preserve"> </w:t>
      </w:r>
      <w:r>
        <w:rPr>
          <w:rFonts w:ascii="Arial" w:eastAsia="Calibri" w:hAnsi="Arial" w:cs="Arial"/>
          <w:color w:val="000000"/>
          <w:lang w:eastAsia="en-NZ"/>
        </w:rPr>
        <w:t>about the progress of the surrogacy bill that is at Select Committee</w:t>
      </w:r>
      <w:r w:rsidR="00C21245">
        <w:rPr>
          <w:rFonts w:ascii="Arial" w:eastAsia="Calibri" w:hAnsi="Arial" w:cs="Arial"/>
          <w:color w:val="000000"/>
          <w:lang w:eastAsia="en-NZ"/>
        </w:rPr>
        <w:t>,</w:t>
      </w:r>
      <w:r w:rsidR="00E04410">
        <w:rPr>
          <w:rFonts w:ascii="Arial" w:eastAsia="Calibri" w:hAnsi="Arial" w:cs="Arial"/>
          <w:color w:val="000000"/>
          <w:lang w:eastAsia="en-NZ"/>
        </w:rPr>
        <w:t xml:space="preserve"> and that the matter would be addressed later in the meeting.</w:t>
      </w:r>
    </w:p>
    <w:p w14:paraId="39F69E2C" w14:textId="77777777" w:rsidR="00F815C7" w:rsidRPr="00B00B06" w:rsidRDefault="004657CD" w:rsidP="00F815C7">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8</w:t>
      </w:r>
      <w:r w:rsidR="00AE38E2" w:rsidRPr="00B00B06">
        <w:rPr>
          <w:rFonts w:ascii="Arial" w:eastAsia="Calibri" w:hAnsi="Arial" w:cs="Arial"/>
          <w:b/>
          <w:bCs/>
          <w:color w:val="000000"/>
          <w:sz w:val="24"/>
          <w:szCs w:val="24"/>
          <w:lang w:eastAsia="en-NZ"/>
        </w:rPr>
        <w:t>.</w:t>
      </w:r>
      <w:r w:rsidR="00AE38E2" w:rsidRPr="00B00B06">
        <w:rPr>
          <w:rFonts w:ascii="Arial" w:eastAsia="Calibri" w:hAnsi="Arial" w:cs="Arial"/>
          <w:b/>
          <w:bCs/>
          <w:color w:val="000000"/>
          <w:sz w:val="24"/>
          <w:szCs w:val="24"/>
          <w:lang w:eastAsia="en-NZ"/>
        </w:rPr>
        <w:tab/>
      </w:r>
      <w:r w:rsidR="00F815C7" w:rsidRPr="00B00B06">
        <w:rPr>
          <w:rFonts w:ascii="Arial" w:eastAsia="Calibri" w:hAnsi="Arial" w:cs="Arial"/>
          <w:b/>
          <w:bCs/>
          <w:color w:val="000000"/>
          <w:sz w:val="24"/>
          <w:szCs w:val="24"/>
          <w:lang w:eastAsia="en-NZ"/>
        </w:rPr>
        <w:t>Report on ECART’s recent meetings</w:t>
      </w:r>
    </w:p>
    <w:p w14:paraId="3A166972" w14:textId="265D4D53" w:rsidR="0087669D" w:rsidRDefault="00F815C7" w:rsidP="0087669D">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Pr="0063210C">
        <w:rPr>
          <w:rFonts w:ascii="Arial" w:eastAsia="Calibri" w:hAnsi="Arial" w:cs="Arial"/>
          <w:color w:val="000000"/>
          <w:lang w:eastAsia="en-NZ"/>
        </w:rPr>
        <w:t>.1</w:t>
      </w:r>
      <w:r w:rsidRPr="0063210C">
        <w:rPr>
          <w:rFonts w:ascii="Arial" w:eastAsia="Calibri" w:hAnsi="Arial" w:cs="Arial"/>
          <w:color w:val="000000"/>
          <w:lang w:eastAsia="en-NZ"/>
        </w:rPr>
        <w:tab/>
        <w:t xml:space="preserve">Members noted the </w:t>
      </w:r>
      <w:r w:rsidR="000C225C">
        <w:rPr>
          <w:rFonts w:ascii="Arial" w:eastAsia="Calibri" w:hAnsi="Arial" w:cs="Arial"/>
          <w:color w:val="000000"/>
          <w:lang w:eastAsia="en-NZ"/>
        </w:rPr>
        <w:t xml:space="preserve">oral </w:t>
      </w:r>
      <w:r w:rsidRPr="0063210C">
        <w:rPr>
          <w:rFonts w:ascii="Arial" w:eastAsia="Calibri" w:hAnsi="Arial" w:cs="Arial"/>
          <w:color w:val="000000"/>
          <w:lang w:eastAsia="en-NZ"/>
        </w:rPr>
        <w:t>report</w:t>
      </w:r>
      <w:r w:rsidR="00B709BA">
        <w:rPr>
          <w:rFonts w:ascii="Arial" w:eastAsia="Calibri" w:hAnsi="Arial" w:cs="Arial"/>
          <w:color w:val="000000"/>
          <w:lang w:eastAsia="en-NZ"/>
        </w:rPr>
        <w:t xml:space="preserve"> from ECART’s meeting in </w:t>
      </w:r>
      <w:r w:rsidR="00FB6790">
        <w:rPr>
          <w:rFonts w:ascii="Arial" w:eastAsia="Calibri" w:hAnsi="Arial" w:cs="Arial"/>
          <w:color w:val="000000"/>
          <w:lang w:eastAsia="en-NZ"/>
        </w:rPr>
        <w:t>August</w:t>
      </w:r>
      <w:r w:rsidR="00405B69">
        <w:rPr>
          <w:rFonts w:ascii="Arial" w:eastAsia="Calibri" w:hAnsi="Arial" w:cs="Arial"/>
          <w:color w:val="000000"/>
          <w:lang w:eastAsia="en-NZ"/>
        </w:rPr>
        <w:t xml:space="preserve">. </w:t>
      </w:r>
      <w:r w:rsidR="0087669D">
        <w:rPr>
          <w:rFonts w:ascii="Arial" w:eastAsia="Calibri" w:hAnsi="Arial" w:cs="Arial"/>
          <w:color w:val="000000"/>
          <w:lang w:eastAsia="en-NZ"/>
        </w:rPr>
        <w:t xml:space="preserve">The </w:t>
      </w:r>
      <w:r w:rsidR="00196C2E">
        <w:rPr>
          <w:rFonts w:ascii="Arial" w:eastAsia="Calibri" w:hAnsi="Arial" w:cs="Arial"/>
          <w:color w:val="000000"/>
          <w:lang w:eastAsia="en-NZ"/>
        </w:rPr>
        <w:t xml:space="preserve">ACART </w:t>
      </w:r>
      <w:r w:rsidR="0087669D">
        <w:rPr>
          <w:rFonts w:ascii="Arial" w:eastAsia="Calibri" w:hAnsi="Arial" w:cs="Arial"/>
          <w:color w:val="000000"/>
          <w:lang w:eastAsia="en-NZ"/>
        </w:rPr>
        <w:t xml:space="preserve">member </w:t>
      </w:r>
      <w:r w:rsidR="00196C2E">
        <w:rPr>
          <w:rFonts w:ascii="Arial" w:eastAsia="Calibri" w:hAnsi="Arial" w:cs="Arial"/>
          <w:color w:val="000000"/>
          <w:lang w:eastAsia="en-NZ"/>
        </w:rPr>
        <w:t>who had attended</w:t>
      </w:r>
      <w:r w:rsidR="007440B1">
        <w:rPr>
          <w:rFonts w:ascii="Arial" w:eastAsia="Calibri" w:hAnsi="Arial" w:cs="Arial"/>
          <w:color w:val="000000"/>
          <w:lang w:eastAsia="en-NZ"/>
        </w:rPr>
        <w:t>,</w:t>
      </w:r>
      <w:r w:rsidR="00196C2E">
        <w:rPr>
          <w:rFonts w:ascii="Arial" w:eastAsia="Calibri" w:hAnsi="Arial" w:cs="Arial"/>
          <w:color w:val="000000"/>
          <w:lang w:eastAsia="en-NZ"/>
        </w:rPr>
        <w:t xml:space="preserve"> </w:t>
      </w:r>
      <w:r w:rsidR="0087669D">
        <w:rPr>
          <w:rFonts w:ascii="Arial" w:eastAsia="Calibri" w:hAnsi="Arial" w:cs="Arial"/>
          <w:color w:val="000000"/>
          <w:lang w:eastAsia="en-NZ"/>
        </w:rPr>
        <w:t xml:space="preserve">commented </w:t>
      </w:r>
      <w:r w:rsidR="007440B1">
        <w:rPr>
          <w:rFonts w:ascii="Arial" w:eastAsia="Calibri" w:hAnsi="Arial" w:cs="Arial"/>
          <w:color w:val="000000"/>
          <w:lang w:eastAsia="en-NZ"/>
        </w:rPr>
        <w:t xml:space="preserve">that </w:t>
      </w:r>
      <w:r w:rsidR="0087669D">
        <w:rPr>
          <w:rFonts w:ascii="Arial" w:eastAsia="Calibri" w:hAnsi="Arial" w:cs="Arial"/>
          <w:color w:val="000000"/>
          <w:lang w:eastAsia="en-NZ"/>
        </w:rPr>
        <w:t xml:space="preserve">the </w:t>
      </w:r>
      <w:r w:rsidR="00ED439B">
        <w:rPr>
          <w:rFonts w:ascii="Arial" w:eastAsia="Calibri" w:hAnsi="Arial" w:cs="Arial"/>
          <w:color w:val="000000"/>
          <w:lang w:eastAsia="en-NZ"/>
        </w:rPr>
        <w:t xml:space="preserve">questions the ECART members asked about the cases </w:t>
      </w:r>
      <w:r w:rsidR="007440B1">
        <w:rPr>
          <w:rFonts w:ascii="Arial" w:eastAsia="Calibri" w:hAnsi="Arial" w:cs="Arial"/>
          <w:color w:val="000000"/>
          <w:lang w:eastAsia="en-NZ"/>
        </w:rPr>
        <w:t>covered</w:t>
      </w:r>
      <w:r w:rsidR="00ED439B">
        <w:rPr>
          <w:rFonts w:ascii="Arial" w:eastAsia="Calibri" w:hAnsi="Arial" w:cs="Arial"/>
          <w:color w:val="000000"/>
          <w:lang w:eastAsia="en-NZ"/>
        </w:rPr>
        <w:t xml:space="preserve"> a </w:t>
      </w:r>
      <w:r w:rsidR="00196C2E">
        <w:rPr>
          <w:rFonts w:ascii="Arial" w:eastAsia="Calibri" w:hAnsi="Arial" w:cs="Arial"/>
          <w:color w:val="000000"/>
          <w:lang w:eastAsia="en-NZ"/>
        </w:rPr>
        <w:t>wide</w:t>
      </w:r>
      <w:r w:rsidR="00ED439B">
        <w:rPr>
          <w:rFonts w:ascii="Arial" w:eastAsia="Calibri" w:hAnsi="Arial" w:cs="Arial"/>
          <w:color w:val="000000"/>
          <w:lang w:eastAsia="en-NZ"/>
        </w:rPr>
        <w:t>r</w:t>
      </w:r>
      <w:r w:rsidR="00196C2E">
        <w:rPr>
          <w:rFonts w:ascii="Arial" w:eastAsia="Calibri" w:hAnsi="Arial" w:cs="Arial"/>
          <w:color w:val="000000"/>
          <w:lang w:eastAsia="en-NZ"/>
        </w:rPr>
        <w:t xml:space="preserve"> range of </w:t>
      </w:r>
      <w:r w:rsidR="007440B1">
        <w:rPr>
          <w:rFonts w:ascii="Arial" w:eastAsia="Calibri" w:hAnsi="Arial" w:cs="Arial"/>
          <w:color w:val="000000"/>
          <w:lang w:eastAsia="en-NZ"/>
        </w:rPr>
        <w:t>matters</w:t>
      </w:r>
      <w:r w:rsidR="00ED439B">
        <w:rPr>
          <w:rFonts w:ascii="Arial" w:eastAsia="Calibri" w:hAnsi="Arial" w:cs="Arial"/>
          <w:color w:val="000000"/>
          <w:lang w:eastAsia="en-NZ"/>
        </w:rPr>
        <w:t xml:space="preserve"> </w:t>
      </w:r>
      <w:r w:rsidR="00756C8E">
        <w:rPr>
          <w:rFonts w:ascii="Arial" w:eastAsia="Calibri" w:hAnsi="Arial" w:cs="Arial"/>
          <w:color w:val="000000"/>
          <w:lang w:eastAsia="en-NZ"/>
        </w:rPr>
        <w:t>than she had anticipated.</w:t>
      </w:r>
    </w:p>
    <w:p w14:paraId="23E448E3" w14:textId="01E2E474" w:rsidR="000461D6" w:rsidRDefault="001D463F" w:rsidP="0087669D">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8.2</w:t>
      </w:r>
      <w:r>
        <w:rPr>
          <w:rFonts w:ascii="Arial" w:eastAsia="Calibri" w:hAnsi="Arial" w:cs="Arial"/>
          <w:color w:val="000000"/>
          <w:lang w:eastAsia="en-NZ"/>
        </w:rPr>
        <w:tab/>
      </w:r>
      <w:r w:rsidR="005E3C60">
        <w:rPr>
          <w:rFonts w:ascii="Arial" w:eastAsia="Calibri" w:hAnsi="Arial" w:cs="Arial"/>
          <w:color w:val="000000"/>
          <w:lang w:eastAsia="en-NZ"/>
        </w:rPr>
        <w:t xml:space="preserve">The ECART member in attendance was </w:t>
      </w:r>
      <w:r>
        <w:rPr>
          <w:rFonts w:ascii="Arial" w:eastAsia="Calibri" w:hAnsi="Arial" w:cs="Arial"/>
          <w:color w:val="000000"/>
          <w:lang w:eastAsia="en-NZ"/>
        </w:rPr>
        <w:t>Jeannie Snelling</w:t>
      </w:r>
      <w:r w:rsidR="004B3135">
        <w:rPr>
          <w:rFonts w:ascii="Arial" w:eastAsia="Calibri" w:hAnsi="Arial" w:cs="Arial"/>
          <w:color w:val="000000"/>
          <w:lang w:eastAsia="en-NZ"/>
        </w:rPr>
        <w:t xml:space="preserve"> </w:t>
      </w:r>
      <w:r w:rsidR="00554B13">
        <w:rPr>
          <w:rFonts w:ascii="Arial" w:eastAsia="Calibri" w:hAnsi="Arial" w:cs="Arial"/>
          <w:color w:val="000000"/>
          <w:lang w:eastAsia="en-NZ"/>
        </w:rPr>
        <w:t xml:space="preserve">and </w:t>
      </w:r>
      <w:r w:rsidR="004B3135">
        <w:rPr>
          <w:rFonts w:ascii="Arial" w:eastAsia="Calibri" w:hAnsi="Arial" w:cs="Arial"/>
          <w:color w:val="000000"/>
          <w:lang w:eastAsia="en-NZ"/>
        </w:rPr>
        <w:t xml:space="preserve">she advised ACART that </w:t>
      </w:r>
      <w:r w:rsidR="00554B13">
        <w:rPr>
          <w:rFonts w:ascii="Arial" w:eastAsia="Calibri" w:hAnsi="Arial" w:cs="Arial"/>
          <w:color w:val="000000"/>
          <w:lang w:eastAsia="en-NZ"/>
        </w:rPr>
        <w:t xml:space="preserve">will become the chair when Iris </w:t>
      </w:r>
      <w:proofErr w:type="spellStart"/>
      <w:r w:rsidR="00554B13">
        <w:rPr>
          <w:rFonts w:ascii="Arial" w:eastAsia="Calibri" w:hAnsi="Arial" w:cs="Arial"/>
          <w:color w:val="000000"/>
          <w:lang w:eastAsia="en-NZ"/>
        </w:rPr>
        <w:t>Reuvecamp</w:t>
      </w:r>
      <w:proofErr w:type="spellEnd"/>
      <w:r w:rsidR="00554B13">
        <w:rPr>
          <w:rFonts w:ascii="Arial" w:eastAsia="Calibri" w:hAnsi="Arial" w:cs="Arial"/>
          <w:color w:val="000000"/>
          <w:lang w:eastAsia="en-NZ"/>
        </w:rPr>
        <w:t xml:space="preserve"> finishes in December</w:t>
      </w:r>
      <w:r w:rsidR="004B3135">
        <w:rPr>
          <w:rFonts w:ascii="Arial" w:eastAsia="Calibri" w:hAnsi="Arial" w:cs="Arial"/>
          <w:color w:val="000000"/>
          <w:lang w:eastAsia="en-NZ"/>
        </w:rPr>
        <w:t xml:space="preserve">. Jeannie </w:t>
      </w:r>
      <w:r w:rsidR="00554B13">
        <w:rPr>
          <w:rFonts w:ascii="Arial" w:eastAsia="Calibri" w:hAnsi="Arial" w:cs="Arial"/>
          <w:color w:val="000000"/>
          <w:lang w:eastAsia="en-NZ"/>
        </w:rPr>
        <w:t xml:space="preserve">commented on </w:t>
      </w:r>
      <w:r w:rsidR="008F54CA">
        <w:rPr>
          <w:rFonts w:ascii="Arial" w:eastAsia="Calibri" w:hAnsi="Arial" w:cs="Arial"/>
          <w:color w:val="000000"/>
          <w:lang w:eastAsia="en-NZ"/>
        </w:rPr>
        <w:t>the difficulty ECART faces with applications to do human reproductive research.</w:t>
      </w:r>
      <w:r w:rsidR="0053699D">
        <w:rPr>
          <w:rFonts w:ascii="Arial" w:eastAsia="Calibri" w:hAnsi="Arial" w:cs="Arial"/>
          <w:color w:val="000000"/>
          <w:lang w:eastAsia="en-NZ"/>
        </w:rPr>
        <w:t xml:space="preserve"> She said that in some cases the legality of the research can be unclear</w:t>
      </w:r>
      <w:r w:rsidR="00CB029A">
        <w:rPr>
          <w:rFonts w:ascii="Arial" w:eastAsia="Calibri" w:hAnsi="Arial" w:cs="Arial"/>
          <w:color w:val="000000"/>
          <w:lang w:eastAsia="en-NZ"/>
        </w:rPr>
        <w:t>. O</w:t>
      </w:r>
      <w:r w:rsidR="0053699D">
        <w:rPr>
          <w:rFonts w:ascii="Arial" w:eastAsia="Calibri" w:hAnsi="Arial" w:cs="Arial"/>
          <w:color w:val="000000"/>
          <w:lang w:eastAsia="en-NZ"/>
        </w:rPr>
        <w:t>n a related note</w:t>
      </w:r>
      <w:r w:rsidR="0036394A">
        <w:rPr>
          <w:rFonts w:ascii="Arial" w:eastAsia="Calibri" w:hAnsi="Arial" w:cs="Arial"/>
          <w:color w:val="000000"/>
          <w:lang w:eastAsia="en-NZ"/>
        </w:rPr>
        <w:t>,</w:t>
      </w:r>
      <w:r w:rsidR="0053699D">
        <w:rPr>
          <w:rFonts w:ascii="Arial" w:eastAsia="Calibri" w:hAnsi="Arial" w:cs="Arial"/>
          <w:color w:val="000000"/>
          <w:lang w:eastAsia="en-NZ"/>
        </w:rPr>
        <w:t xml:space="preserve"> </w:t>
      </w:r>
      <w:r w:rsidR="00CB029A">
        <w:rPr>
          <w:rFonts w:ascii="Arial" w:eastAsia="Calibri" w:hAnsi="Arial" w:cs="Arial"/>
          <w:color w:val="000000"/>
          <w:lang w:eastAsia="en-NZ"/>
        </w:rPr>
        <w:t xml:space="preserve">she said </w:t>
      </w:r>
      <w:r w:rsidR="0053699D">
        <w:rPr>
          <w:rFonts w:ascii="Arial" w:eastAsia="Calibri" w:hAnsi="Arial" w:cs="Arial"/>
          <w:color w:val="000000"/>
          <w:lang w:eastAsia="en-NZ"/>
        </w:rPr>
        <w:t>that</w:t>
      </w:r>
      <w:r w:rsidR="00CB029A">
        <w:rPr>
          <w:rFonts w:ascii="Arial" w:eastAsia="Calibri" w:hAnsi="Arial" w:cs="Arial"/>
          <w:color w:val="000000"/>
          <w:lang w:eastAsia="en-NZ"/>
        </w:rPr>
        <w:t>,</w:t>
      </w:r>
      <w:r w:rsidR="0053699D">
        <w:rPr>
          <w:rFonts w:ascii="Arial" w:eastAsia="Calibri" w:hAnsi="Arial" w:cs="Arial"/>
          <w:color w:val="000000"/>
          <w:lang w:eastAsia="en-NZ"/>
        </w:rPr>
        <w:t xml:space="preserve"> </w:t>
      </w:r>
      <w:r w:rsidR="00496368">
        <w:rPr>
          <w:rFonts w:ascii="Arial" w:eastAsia="Calibri" w:hAnsi="Arial" w:cs="Arial"/>
          <w:color w:val="000000"/>
          <w:lang w:eastAsia="en-NZ"/>
        </w:rPr>
        <w:t>ideally</w:t>
      </w:r>
      <w:r w:rsidR="00CB029A">
        <w:rPr>
          <w:rFonts w:ascii="Arial" w:eastAsia="Calibri" w:hAnsi="Arial" w:cs="Arial"/>
          <w:color w:val="000000"/>
          <w:lang w:eastAsia="en-NZ"/>
        </w:rPr>
        <w:t>,</w:t>
      </w:r>
      <w:r w:rsidR="00496368">
        <w:rPr>
          <w:rFonts w:ascii="Arial" w:eastAsia="Calibri" w:hAnsi="Arial" w:cs="Arial"/>
          <w:color w:val="000000"/>
          <w:lang w:eastAsia="en-NZ"/>
        </w:rPr>
        <w:t xml:space="preserve"> ECART </w:t>
      </w:r>
      <w:r w:rsidR="00DD36A8">
        <w:rPr>
          <w:rFonts w:ascii="Arial" w:eastAsia="Calibri" w:hAnsi="Arial" w:cs="Arial"/>
          <w:color w:val="000000"/>
          <w:lang w:eastAsia="en-NZ"/>
        </w:rPr>
        <w:t xml:space="preserve">membership </w:t>
      </w:r>
      <w:r w:rsidR="00496368">
        <w:rPr>
          <w:rFonts w:ascii="Arial" w:eastAsia="Calibri" w:hAnsi="Arial" w:cs="Arial"/>
          <w:color w:val="000000"/>
          <w:lang w:eastAsia="en-NZ"/>
        </w:rPr>
        <w:t>would have a strong medico-legal component.</w:t>
      </w:r>
      <w:r w:rsidR="00DD36A8">
        <w:rPr>
          <w:rFonts w:ascii="Arial" w:eastAsia="Calibri" w:hAnsi="Arial" w:cs="Arial"/>
          <w:color w:val="000000"/>
          <w:lang w:eastAsia="en-NZ"/>
        </w:rPr>
        <w:t xml:space="preserve"> </w:t>
      </w:r>
    </w:p>
    <w:p w14:paraId="646C38CD" w14:textId="722867E1" w:rsidR="001D463F" w:rsidRDefault="000461D6" w:rsidP="0087669D">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8.3</w:t>
      </w:r>
      <w:r>
        <w:rPr>
          <w:rFonts w:ascii="Arial" w:eastAsia="Calibri" w:hAnsi="Arial" w:cs="Arial"/>
          <w:color w:val="000000"/>
          <w:lang w:eastAsia="en-NZ"/>
        </w:rPr>
        <w:tab/>
      </w:r>
      <w:r w:rsidR="00DD36A8">
        <w:rPr>
          <w:rFonts w:ascii="Arial" w:eastAsia="Calibri" w:hAnsi="Arial" w:cs="Arial"/>
          <w:color w:val="000000"/>
          <w:lang w:eastAsia="en-NZ"/>
        </w:rPr>
        <w:t>Jeannie also commented on the</w:t>
      </w:r>
      <w:r w:rsidR="006C1A96">
        <w:rPr>
          <w:rFonts w:ascii="Arial" w:eastAsia="Calibri" w:hAnsi="Arial" w:cs="Arial"/>
          <w:color w:val="000000"/>
          <w:lang w:eastAsia="en-NZ"/>
        </w:rPr>
        <w:t xml:space="preserve"> need to</w:t>
      </w:r>
      <w:r w:rsidR="00DD36A8">
        <w:rPr>
          <w:rFonts w:ascii="Arial" w:eastAsia="Calibri" w:hAnsi="Arial" w:cs="Arial"/>
          <w:color w:val="000000"/>
          <w:lang w:eastAsia="en-NZ"/>
        </w:rPr>
        <w:t xml:space="preserve"> </w:t>
      </w:r>
      <w:r>
        <w:rPr>
          <w:rFonts w:ascii="Arial" w:eastAsia="Calibri" w:hAnsi="Arial" w:cs="Arial"/>
          <w:color w:val="000000"/>
          <w:lang w:eastAsia="en-NZ"/>
        </w:rPr>
        <w:t>declin</w:t>
      </w:r>
      <w:r w:rsidR="006C1A96">
        <w:rPr>
          <w:rFonts w:ascii="Arial" w:eastAsia="Calibri" w:hAnsi="Arial" w:cs="Arial"/>
          <w:color w:val="000000"/>
          <w:lang w:eastAsia="en-NZ"/>
        </w:rPr>
        <w:t>e</w:t>
      </w:r>
      <w:r>
        <w:rPr>
          <w:rFonts w:ascii="Arial" w:eastAsia="Calibri" w:hAnsi="Arial" w:cs="Arial"/>
          <w:color w:val="000000"/>
          <w:lang w:eastAsia="en-NZ"/>
        </w:rPr>
        <w:t xml:space="preserve"> applications to extend the storage of gametes and/or embryos when the applications are made after the storage expiry date.</w:t>
      </w:r>
    </w:p>
    <w:p w14:paraId="59520DD1" w14:textId="08D80D23" w:rsidR="00EA20E7" w:rsidRPr="00B00B06" w:rsidRDefault="00F815C7"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9</w:t>
      </w:r>
      <w:r w:rsidR="00102EDB" w:rsidRPr="00B00B06">
        <w:rPr>
          <w:rFonts w:ascii="Arial" w:eastAsia="Calibri" w:hAnsi="Arial" w:cs="Arial"/>
          <w:b/>
          <w:bCs/>
          <w:color w:val="000000"/>
          <w:sz w:val="24"/>
          <w:szCs w:val="24"/>
          <w:lang w:eastAsia="en-NZ"/>
        </w:rPr>
        <w:t>.</w:t>
      </w:r>
      <w:r w:rsidR="00102EDB" w:rsidRPr="00B00B06">
        <w:rPr>
          <w:rFonts w:ascii="Arial" w:eastAsia="Calibri" w:hAnsi="Arial" w:cs="Arial"/>
          <w:b/>
          <w:bCs/>
          <w:color w:val="000000"/>
          <w:sz w:val="24"/>
          <w:szCs w:val="24"/>
          <w:lang w:eastAsia="en-NZ"/>
        </w:rPr>
        <w:tab/>
      </w:r>
      <w:r w:rsidR="00347995" w:rsidRPr="00B00B06">
        <w:rPr>
          <w:rFonts w:ascii="Arial" w:eastAsia="Calibri" w:hAnsi="Arial" w:cs="Arial"/>
          <w:b/>
          <w:bCs/>
          <w:color w:val="000000"/>
          <w:sz w:val="24"/>
          <w:szCs w:val="24"/>
          <w:lang w:eastAsia="en-NZ"/>
        </w:rPr>
        <w:t>Correspondence</w:t>
      </w:r>
    </w:p>
    <w:p w14:paraId="58FF9867" w14:textId="4A5AEBEA" w:rsidR="00606669" w:rsidRPr="00606669" w:rsidRDefault="00566DC0" w:rsidP="004E5E90">
      <w:pPr>
        <w:widowControl w:val="0"/>
        <w:autoSpaceDE w:val="0"/>
        <w:autoSpaceDN w:val="0"/>
        <w:adjustRightInd w:val="0"/>
        <w:spacing w:before="120" w:after="120" w:line="276" w:lineRule="auto"/>
        <w:ind w:left="851" w:hanging="851"/>
        <w:rPr>
          <w:rFonts w:ascii="Arial" w:eastAsia="Calibri" w:hAnsi="Arial" w:cs="Arial"/>
          <w:lang w:eastAsia="en-NZ"/>
        </w:rPr>
      </w:pPr>
      <w:r w:rsidRPr="002F53DC">
        <w:rPr>
          <w:rFonts w:ascii="Arial" w:eastAsia="Calibri" w:hAnsi="Arial" w:cs="Arial"/>
          <w:lang w:eastAsia="en-NZ"/>
        </w:rPr>
        <w:t>9</w:t>
      </w:r>
      <w:r w:rsidR="002831B7" w:rsidRPr="002F53DC">
        <w:rPr>
          <w:rFonts w:ascii="Arial" w:eastAsia="Calibri" w:hAnsi="Arial" w:cs="Arial"/>
          <w:lang w:eastAsia="en-NZ"/>
        </w:rPr>
        <w:t>.</w:t>
      </w:r>
      <w:r w:rsidR="00237864" w:rsidRPr="002F53DC">
        <w:rPr>
          <w:rFonts w:ascii="Arial" w:eastAsia="Calibri" w:hAnsi="Arial" w:cs="Arial"/>
          <w:lang w:eastAsia="en-NZ"/>
        </w:rPr>
        <w:t>1</w:t>
      </w:r>
      <w:r w:rsidR="002831B7" w:rsidRPr="002F53DC">
        <w:rPr>
          <w:rFonts w:ascii="Arial" w:eastAsia="Calibri" w:hAnsi="Arial" w:cs="Arial"/>
          <w:lang w:eastAsia="en-NZ"/>
        </w:rPr>
        <w:tab/>
      </w:r>
      <w:r w:rsidR="009E1BF6">
        <w:rPr>
          <w:rFonts w:ascii="Arial" w:eastAsia="Calibri" w:hAnsi="Arial" w:cs="Arial"/>
          <w:lang w:eastAsia="en-NZ"/>
        </w:rPr>
        <w:t>Enquiry from the Ministry of Justice</w:t>
      </w:r>
      <w:r w:rsidR="004E5E90">
        <w:rPr>
          <w:rFonts w:ascii="Arial" w:eastAsia="Calibri" w:hAnsi="Arial" w:cs="Arial"/>
          <w:lang w:eastAsia="en-NZ"/>
        </w:rPr>
        <w:t>.</w:t>
      </w:r>
      <w:r w:rsidR="009E1BF6">
        <w:rPr>
          <w:rFonts w:ascii="Arial" w:eastAsia="Calibri" w:hAnsi="Arial" w:cs="Arial"/>
          <w:lang w:eastAsia="en-NZ"/>
        </w:rPr>
        <w:t xml:space="preserve"> See the late item at the end of these minutes.</w:t>
      </w:r>
    </w:p>
    <w:p w14:paraId="784EF606" w14:textId="6E314354" w:rsidR="00D700A8" w:rsidRPr="00B00B06" w:rsidRDefault="00F07321" w:rsidP="00F806AB">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w:t>
      </w:r>
      <w:r w:rsidR="00D74A1C" w:rsidRPr="00B00B06">
        <w:rPr>
          <w:rFonts w:ascii="Arial" w:eastAsia="Calibri" w:hAnsi="Arial" w:cs="Arial"/>
          <w:b/>
          <w:bCs/>
          <w:color w:val="000000"/>
          <w:sz w:val="24"/>
          <w:szCs w:val="24"/>
          <w:lang w:eastAsia="en-NZ"/>
        </w:rPr>
        <w:t>0</w:t>
      </w:r>
      <w:r w:rsidRPr="00B00B06">
        <w:rPr>
          <w:rFonts w:ascii="Arial" w:eastAsia="Calibri" w:hAnsi="Arial" w:cs="Arial"/>
          <w:b/>
          <w:bCs/>
          <w:color w:val="000000"/>
          <w:sz w:val="24"/>
          <w:szCs w:val="24"/>
          <w:lang w:eastAsia="en-NZ"/>
        </w:rPr>
        <w:t>.</w:t>
      </w:r>
      <w:r w:rsidRPr="00B00B06">
        <w:rPr>
          <w:rFonts w:ascii="Arial" w:eastAsia="Calibri" w:hAnsi="Arial" w:cs="Arial"/>
          <w:b/>
          <w:bCs/>
          <w:color w:val="000000"/>
          <w:sz w:val="24"/>
          <w:szCs w:val="24"/>
          <w:lang w:eastAsia="en-NZ"/>
        </w:rPr>
        <w:tab/>
      </w:r>
      <w:r w:rsidR="000875DD" w:rsidRPr="00B00B06">
        <w:rPr>
          <w:rFonts w:ascii="Arial" w:eastAsia="Calibri" w:hAnsi="Arial" w:cs="Arial"/>
          <w:b/>
          <w:bCs/>
          <w:color w:val="000000"/>
          <w:sz w:val="24"/>
          <w:szCs w:val="24"/>
          <w:lang w:eastAsia="en-NZ"/>
        </w:rPr>
        <w:t xml:space="preserve">Consultation on </w:t>
      </w:r>
      <w:r w:rsidR="00CB7234" w:rsidRPr="00B00B06">
        <w:rPr>
          <w:rFonts w:ascii="Arial" w:eastAsia="Calibri" w:hAnsi="Arial" w:cs="Arial"/>
          <w:b/>
          <w:bCs/>
          <w:color w:val="000000"/>
          <w:sz w:val="24"/>
          <w:szCs w:val="24"/>
          <w:lang w:eastAsia="en-NZ"/>
        </w:rPr>
        <w:t xml:space="preserve">guidelines for </w:t>
      </w:r>
      <w:r w:rsidR="000875DD" w:rsidRPr="00B00B06">
        <w:rPr>
          <w:rFonts w:ascii="Arial" w:eastAsia="Calibri" w:hAnsi="Arial" w:cs="Arial"/>
          <w:b/>
          <w:bCs/>
          <w:color w:val="000000"/>
          <w:sz w:val="24"/>
          <w:szCs w:val="24"/>
          <w:lang w:eastAsia="en-NZ"/>
        </w:rPr>
        <w:t>h</w:t>
      </w:r>
      <w:r w:rsidR="009C1479" w:rsidRPr="00B00B06">
        <w:rPr>
          <w:rFonts w:ascii="Arial" w:eastAsia="Calibri" w:hAnsi="Arial" w:cs="Arial"/>
          <w:b/>
          <w:bCs/>
          <w:color w:val="000000"/>
          <w:sz w:val="24"/>
          <w:szCs w:val="24"/>
          <w:lang w:eastAsia="en-NZ"/>
        </w:rPr>
        <w:t>uman r</w:t>
      </w:r>
      <w:r w:rsidR="000875DD" w:rsidRPr="00B00B06">
        <w:rPr>
          <w:rFonts w:ascii="Arial" w:eastAsia="Calibri" w:hAnsi="Arial" w:cs="Arial"/>
          <w:b/>
          <w:bCs/>
          <w:color w:val="000000"/>
          <w:sz w:val="24"/>
          <w:szCs w:val="24"/>
          <w:lang w:eastAsia="en-NZ"/>
        </w:rPr>
        <w:t>e</w:t>
      </w:r>
      <w:r w:rsidR="009C1479" w:rsidRPr="00B00B06">
        <w:rPr>
          <w:rFonts w:ascii="Arial" w:eastAsia="Calibri" w:hAnsi="Arial" w:cs="Arial"/>
          <w:b/>
          <w:bCs/>
          <w:color w:val="000000"/>
          <w:sz w:val="24"/>
          <w:szCs w:val="24"/>
          <w:lang w:eastAsia="en-NZ"/>
        </w:rPr>
        <w:t>productive research</w:t>
      </w:r>
    </w:p>
    <w:p w14:paraId="1C49FCBE" w14:textId="4FAFC905" w:rsidR="005D7AE7" w:rsidRDefault="000C5092" w:rsidP="007301F8">
      <w:pPr>
        <w:widowControl w:val="0"/>
        <w:autoSpaceDE w:val="0"/>
        <w:autoSpaceDN w:val="0"/>
        <w:adjustRightInd w:val="0"/>
        <w:spacing w:before="120" w:after="0" w:line="276" w:lineRule="auto"/>
        <w:ind w:left="851" w:hanging="851"/>
        <w:rPr>
          <w:rFonts w:ascii="Arial" w:eastAsia="Calibri" w:hAnsi="Arial" w:cs="Arial"/>
          <w:color w:val="000000"/>
          <w:lang w:eastAsia="en-NZ"/>
        </w:rPr>
      </w:pPr>
      <w:r w:rsidRPr="000C5092">
        <w:rPr>
          <w:rFonts w:ascii="Arial" w:eastAsia="Calibri" w:hAnsi="Arial" w:cs="Arial"/>
          <w:color w:val="000000"/>
          <w:lang w:eastAsia="en-NZ"/>
        </w:rPr>
        <w:t>10.1</w:t>
      </w:r>
      <w:r w:rsidRPr="000C5092">
        <w:rPr>
          <w:rFonts w:ascii="Arial" w:eastAsia="Calibri" w:hAnsi="Arial" w:cs="Arial"/>
          <w:color w:val="000000"/>
          <w:lang w:eastAsia="en-NZ"/>
        </w:rPr>
        <w:tab/>
        <w:t xml:space="preserve">Members </w:t>
      </w:r>
      <w:r w:rsidR="00E3386B">
        <w:rPr>
          <w:rFonts w:ascii="Arial" w:eastAsia="Calibri" w:hAnsi="Arial" w:cs="Arial"/>
          <w:color w:val="000000"/>
          <w:lang w:eastAsia="en-NZ"/>
        </w:rPr>
        <w:t>went th</w:t>
      </w:r>
      <w:r w:rsidR="00AE15AB">
        <w:rPr>
          <w:rFonts w:ascii="Arial" w:eastAsia="Calibri" w:hAnsi="Arial" w:cs="Arial"/>
          <w:color w:val="000000"/>
          <w:lang w:eastAsia="en-NZ"/>
        </w:rPr>
        <w:t>r</w:t>
      </w:r>
      <w:r w:rsidR="00E3386B">
        <w:rPr>
          <w:rFonts w:ascii="Arial" w:eastAsia="Calibri" w:hAnsi="Arial" w:cs="Arial"/>
          <w:color w:val="000000"/>
          <w:lang w:eastAsia="en-NZ"/>
        </w:rPr>
        <w:t>ough</w:t>
      </w:r>
      <w:r w:rsidRPr="000C5092">
        <w:rPr>
          <w:rFonts w:ascii="Arial" w:eastAsia="Calibri" w:hAnsi="Arial" w:cs="Arial"/>
          <w:color w:val="000000"/>
          <w:lang w:eastAsia="en-NZ"/>
        </w:rPr>
        <w:t xml:space="preserve"> the</w:t>
      </w:r>
      <w:r w:rsidR="00402B16">
        <w:rPr>
          <w:rFonts w:ascii="Arial" w:eastAsia="Calibri" w:hAnsi="Arial" w:cs="Arial"/>
          <w:color w:val="000000"/>
          <w:lang w:eastAsia="en-NZ"/>
        </w:rPr>
        <w:t xml:space="preserve"> draft consultation document</w:t>
      </w:r>
      <w:r w:rsidR="003A02BA">
        <w:rPr>
          <w:rFonts w:ascii="Arial" w:eastAsia="Calibri" w:hAnsi="Arial" w:cs="Arial"/>
          <w:color w:val="000000"/>
          <w:lang w:eastAsia="en-NZ"/>
        </w:rPr>
        <w:t xml:space="preserve"> </w:t>
      </w:r>
      <w:r w:rsidR="00C86CBF">
        <w:rPr>
          <w:rFonts w:ascii="Arial" w:eastAsia="Calibri" w:hAnsi="Arial" w:cs="Arial"/>
          <w:color w:val="000000"/>
          <w:lang w:eastAsia="en-NZ"/>
        </w:rPr>
        <w:t>addressing</w:t>
      </w:r>
      <w:r w:rsidR="0045304D">
        <w:rPr>
          <w:rFonts w:ascii="Arial" w:eastAsia="Calibri" w:hAnsi="Arial" w:cs="Arial"/>
          <w:color w:val="000000"/>
          <w:lang w:eastAsia="en-NZ"/>
        </w:rPr>
        <w:t xml:space="preserve"> the outs</w:t>
      </w:r>
      <w:r w:rsidR="00C86CBF">
        <w:rPr>
          <w:rFonts w:ascii="Arial" w:eastAsia="Calibri" w:hAnsi="Arial" w:cs="Arial"/>
          <w:color w:val="000000"/>
          <w:lang w:eastAsia="en-NZ"/>
        </w:rPr>
        <w:t>t</w:t>
      </w:r>
      <w:r w:rsidR="0045304D">
        <w:rPr>
          <w:rFonts w:ascii="Arial" w:eastAsia="Calibri" w:hAnsi="Arial" w:cs="Arial"/>
          <w:color w:val="000000"/>
          <w:lang w:eastAsia="en-NZ"/>
        </w:rPr>
        <w:t>anding items</w:t>
      </w:r>
      <w:r w:rsidR="0030365A">
        <w:rPr>
          <w:rFonts w:ascii="Arial" w:eastAsia="Calibri" w:hAnsi="Arial" w:cs="Arial"/>
          <w:color w:val="000000"/>
          <w:lang w:eastAsia="en-NZ"/>
        </w:rPr>
        <w:t>.</w:t>
      </w:r>
      <w:r w:rsidR="007301F8">
        <w:rPr>
          <w:rFonts w:ascii="Arial" w:eastAsia="Calibri" w:hAnsi="Arial" w:cs="Arial"/>
          <w:color w:val="000000"/>
          <w:lang w:eastAsia="en-NZ"/>
        </w:rPr>
        <w:t xml:space="preserve"> </w:t>
      </w:r>
      <w:r w:rsidR="008C7FF0">
        <w:rPr>
          <w:rFonts w:ascii="Arial" w:eastAsia="Calibri" w:hAnsi="Arial" w:cs="Arial"/>
          <w:color w:val="000000"/>
          <w:lang w:eastAsia="en-NZ"/>
        </w:rPr>
        <w:t>Members agreed</w:t>
      </w:r>
      <w:r w:rsidR="00BD4F54">
        <w:rPr>
          <w:rFonts w:ascii="Arial" w:eastAsia="Calibri" w:hAnsi="Arial" w:cs="Arial"/>
          <w:color w:val="000000"/>
          <w:lang w:eastAsia="en-NZ"/>
        </w:rPr>
        <w:t xml:space="preserve"> to</w:t>
      </w:r>
      <w:r w:rsidR="0030365A">
        <w:rPr>
          <w:rFonts w:ascii="Arial" w:eastAsia="Calibri" w:hAnsi="Arial" w:cs="Arial"/>
          <w:color w:val="000000"/>
          <w:lang w:eastAsia="en-NZ"/>
        </w:rPr>
        <w:t>:</w:t>
      </w:r>
    </w:p>
    <w:p w14:paraId="14E0291C" w14:textId="0A009F87" w:rsidR="0030365A" w:rsidRDefault="0030365A" w:rsidP="0030365A">
      <w:pPr>
        <w:pStyle w:val="ListParagraph"/>
        <w:widowControl w:val="0"/>
        <w:numPr>
          <w:ilvl w:val="0"/>
          <w:numId w:val="2"/>
        </w:numPr>
        <w:autoSpaceDE w:val="0"/>
        <w:autoSpaceDN w:val="0"/>
        <w:adjustRightInd w:val="0"/>
        <w:spacing w:before="120" w:after="0" w:line="276" w:lineRule="auto"/>
        <w:rPr>
          <w:rFonts w:ascii="Arial" w:eastAsia="Calibri" w:hAnsi="Arial" w:cs="Arial"/>
          <w:color w:val="000000"/>
          <w:lang w:eastAsia="en-NZ"/>
        </w:rPr>
      </w:pPr>
      <w:r>
        <w:rPr>
          <w:rFonts w:ascii="Arial" w:eastAsia="Calibri" w:hAnsi="Arial" w:cs="Arial"/>
          <w:color w:val="000000"/>
          <w:lang w:eastAsia="en-NZ"/>
        </w:rPr>
        <w:t>a</w:t>
      </w:r>
      <w:r w:rsidRPr="0030365A">
        <w:rPr>
          <w:rFonts w:ascii="Arial" w:eastAsia="Calibri" w:hAnsi="Arial" w:cs="Arial"/>
          <w:color w:val="000000"/>
          <w:lang w:eastAsia="en-NZ"/>
        </w:rPr>
        <w:t>mend the wording of the questions</w:t>
      </w:r>
    </w:p>
    <w:p w14:paraId="6D40EA8E" w14:textId="54F4ABD3" w:rsidR="00230307" w:rsidRDefault="00230307" w:rsidP="0030365A">
      <w:pPr>
        <w:pStyle w:val="ListParagraph"/>
        <w:widowControl w:val="0"/>
        <w:numPr>
          <w:ilvl w:val="0"/>
          <w:numId w:val="2"/>
        </w:numPr>
        <w:autoSpaceDE w:val="0"/>
        <w:autoSpaceDN w:val="0"/>
        <w:adjustRightInd w:val="0"/>
        <w:spacing w:before="120" w:after="0" w:line="276" w:lineRule="auto"/>
        <w:rPr>
          <w:rFonts w:ascii="Arial" w:eastAsia="Calibri" w:hAnsi="Arial" w:cs="Arial"/>
          <w:color w:val="000000"/>
          <w:lang w:eastAsia="en-NZ"/>
        </w:rPr>
      </w:pPr>
      <w:r>
        <w:rPr>
          <w:rFonts w:ascii="Arial" w:eastAsia="Calibri" w:hAnsi="Arial" w:cs="Arial"/>
          <w:color w:val="000000"/>
          <w:lang w:eastAsia="en-NZ"/>
        </w:rPr>
        <w:t>accept the narrative for personhood and moral persons</w:t>
      </w:r>
    </w:p>
    <w:p w14:paraId="0A3EE834" w14:textId="497096D1" w:rsidR="00230307" w:rsidRDefault="00230307" w:rsidP="0030365A">
      <w:pPr>
        <w:pStyle w:val="ListParagraph"/>
        <w:widowControl w:val="0"/>
        <w:numPr>
          <w:ilvl w:val="0"/>
          <w:numId w:val="2"/>
        </w:numPr>
        <w:autoSpaceDE w:val="0"/>
        <w:autoSpaceDN w:val="0"/>
        <w:adjustRightInd w:val="0"/>
        <w:spacing w:before="120" w:after="0" w:line="276" w:lineRule="auto"/>
        <w:rPr>
          <w:rFonts w:ascii="Arial" w:eastAsia="Calibri" w:hAnsi="Arial" w:cs="Arial"/>
          <w:color w:val="000000"/>
          <w:lang w:eastAsia="en-NZ"/>
        </w:rPr>
      </w:pPr>
      <w:r>
        <w:rPr>
          <w:rFonts w:ascii="Arial" w:eastAsia="Calibri" w:hAnsi="Arial" w:cs="Arial"/>
          <w:color w:val="000000"/>
          <w:lang w:eastAsia="en-NZ"/>
        </w:rPr>
        <w:t>accept the new text for when an embryo can feel pain</w:t>
      </w:r>
      <w:r w:rsidR="00BB51F8">
        <w:rPr>
          <w:rFonts w:ascii="Arial" w:eastAsia="Calibri" w:hAnsi="Arial" w:cs="Arial"/>
          <w:color w:val="000000"/>
          <w:lang w:eastAsia="en-NZ"/>
        </w:rPr>
        <w:t xml:space="preserve"> and to amend the explanation of the </w:t>
      </w:r>
      <w:proofErr w:type="gramStart"/>
      <w:r w:rsidR="00BB51F8">
        <w:rPr>
          <w:rFonts w:ascii="Arial" w:eastAsia="Calibri" w:hAnsi="Arial" w:cs="Arial"/>
          <w:color w:val="000000"/>
          <w:lang w:eastAsia="en-NZ"/>
        </w:rPr>
        <w:t>14 day</w:t>
      </w:r>
      <w:proofErr w:type="gramEnd"/>
      <w:r w:rsidR="00BB51F8">
        <w:rPr>
          <w:rFonts w:ascii="Arial" w:eastAsia="Calibri" w:hAnsi="Arial" w:cs="Arial"/>
          <w:color w:val="000000"/>
          <w:lang w:eastAsia="en-NZ"/>
        </w:rPr>
        <w:t xml:space="preserve"> rule</w:t>
      </w:r>
    </w:p>
    <w:p w14:paraId="713526F7" w14:textId="7F56AF9B" w:rsidR="003878B6" w:rsidRDefault="003878B6" w:rsidP="0030365A">
      <w:pPr>
        <w:pStyle w:val="ListParagraph"/>
        <w:widowControl w:val="0"/>
        <w:numPr>
          <w:ilvl w:val="0"/>
          <w:numId w:val="2"/>
        </w:numPr>
        <w:autoSpaceDE w:val="0"/>
        <w:autoSpaceDN w:val="0"/>
        <w:adjustRightInd w:val="0"/>
        <w:spacing w:before="120" w:after="0" w:line="276" w:lineRule="auto"/>
        <w:rPr>
          <w:rFonts w:ascii="Arial" w:eastAsia="Calibri" w:hAnsi="Arial" w:cs="Arial"/>
          <w:color w:val="000000"/>
          <w:lang w:eastAsia="en-NZ"/>
        </w:rPr>
      </w:pPr>
      <w:r>
        <w:rPr>
          <w:rFonts w:ascii="Arial" w:eastAsia="Calibri" w:hAnsi="Arial" w:cs="Arial"/>
          <w:color w:val="000000"/>
          <w:lang w:eastAsia="en-NZ"/>
        </w:rPr>
        <w:t xml:space="preserve">draft a high-level summary document </w:t>
      </w:r>
    </w:p>
    <w:p w14:paraId="18BAB632" w14:textId="3B9BCBCA" w:rsidR="00B95BA6" w:rsidRDefault="00B95BA6" w:rsidP="0030365A">
      <w:pPr>
        <w:pStyle w:val="ListParagraph"/>
        <w:widowControl w:val="0"/>
        <w:numPr>
          <w:ilvl w:val="0"/>
          <w:numId w:val="2"/>
        </w:numPr>
        <w:autoSpaceDE w:val="0"/>
        <w:autoSpaceDN w:val="0"/>
        <w:adjustRightInd w:val="0"/>
        <w:spacing w:before="120" w:after="0" w:line="276" w:lineRule="auto"/>
        <w:rPr>
          <w:rFonts w:ascii="Arial" w:eastAsia="Calibri" w:hAnsi="Arial" w:cs="Arial"/>
          <w:color w:val="000000"/>
          <w:lang w:eastAsia="en-NZ"/>
        </w:rPr>
      </w:pPr>
      <w:r>
        <w:rPr>
          <w:rFonts w:ascii="Arial" w:eastAsia="Calibri" w:hAnsi="Arial" w:cs="Arial"/>
          <w:color w:val="000000"/>
          <w:lang w:eastAsia="en-NZ"/>
        </w:rPr>
        <w:t xml:space="preserve">add </w:t>
      </w:r>
      <w:r w:rsidR="00CE5FBE">
        <w:rPr>
          <w:rFonts w:ascii="Arial" w:eastAsia="Calibri" w:hAnsi="Arial" w:cs="Arial"/>
          <w:color w:val="000000"/>
          <w:lang w:eastAsia="en-NZ"/>
        </w:rPr>
        <w:t xml:space="preserve">summary </w:t>
      </w:r>
      <w:r>
        <w:rPr>
          <w:rFonts w:ascii="Arial" w:eastAsia="Calibri" w:hAnsi="Arial" w:cs="Arial"/>
          <w:color w:val="000000"/>
          <w:lang w:eastAsia="en-NZ"/>
        </w:rPr>
        <w:t>bullet points at the start of each chapter</w:t>
      </w:r>
      <w:r w:rsidR="00CE5FBE">
        <w:rPr>
          <w:rFonts w:ascii="Arial" w:eastAsia="Calibri" w:hAnsi="Arial" w:cs="Arial"/>
          <w:color w:val="000000"/>
          <w:lang w:eastAsia="en-NZ"/>
        </w:rPr>
        <w:t>,</w:t>
      </w:r>
      <w:r>
        <w:rPr>
          <w:rFonts w:ascii="Arial" w:eastAsia="Calibri" w:hAnsi="Arial" w:cs="Arial"/>
          <w:color w:val="000000"/>
          <w:lang w:eastAsia="en-NZ"/>
        </w:rPr>
        <w:t xml:space="preserve"> giving readers a very quick overview of the purpose of e</w:t>
      </w:r>
      <w:r w:rsidR="00EE3D7F">
        <w:rPr>
          <w:rFonts w:ascii="Arial" w:eastAsia="Calibri" w:hAnsi="Arial" w:cs="Arial"/>
          <w:color w:val="000000"/>
          <w:lang w:eastAsia="en-NZ"/>
        </w:rPr>
        <w:t>ach</w:t>
      </w:r>
      <w:r>
        <w:rPr>
          <w:rFonts w:ascii="Arial" w:eastAsia="Calibri" w:hAnsi="Arial" w:cs="Arial"/>
          <w:color w:val="000000"/>
          <w:lang w:eastAsia="en-NZ"/>
        </w:rPr>
        <w:t xml:space="preserve"> chapter</w:t>
      </w:r>
    </w:p>
    <w:p w14:paraId="0B385009" w14:textId="254C1C3F" w:rsidR="00B544C9" w:rsidRDefault="00B544C9" w:rsidP="0030365A">
      <w:pPr>
        <w:pStyle w:val="ListParagraph"/>
        <w:widowControl w:val="0"/>
        <w:numPr>
          <w:ilvl w:val="0"/>
          <w:numId w:val="2"/>
        </w:numPr>
        <w:autoSpaceDE w:val="0"/>
        <w:autoSpaceDN w:val="0"/>
        <w:adjustRightInd w:val="0"/>
        <w:spacing w:before="120" w:after="0" w:line="276" w:lineRule="auto"/>
        <w:rPr>
          <w:rFonts w:ascii="Arial" w:eastAsia="Calibri" w:hAnsi="Arial" w:cs="Arial"/>
          <w:color w:val="000000"/>
          <w:lang w:eastAsia="en-NZ"/>
        </w:rPr>
      </w:pPr>
      <w:r>
        <w:rPr>
          <w:rFonts w:ascii="Arial" w:eastAsia="Calibri" w:hAnsi="Arial" w:cs="Arial"/>
          <w:color w:val="000000"/>
          <w:lang w:eastAsia="en-NZ"/>
        </w:rPr>
        <w:t>add narrative about clinical equipoise, as recommended by the ethicist (who did the independent ethical review of the document)</w:t>
      </w:r>
      <w:r w:rsidR="00BD4F54">
        <w:rPr>
          <w:rFonts w:ascii="Arial" w:eastAsia="Calibri" w:hAnsi="Arial" w:cs="Arial"/>
          <w:color w:val="000000"/>
          <w:lang w:eastAsia="en-NZ"/>
        </w:rPr>
        <w:t>.</w:t>
      </w:r>
    </w:p>
    <w:p w14:paraId="7629913A" w14:textId="0E8B2E61" w:rsidR="003D337D" w:rsidRDefault="004B652D" w:rsidP="00BD4F54">
      <w:pPr>
        <w:widowControl w:val="0"/>
        <w:autoSpaceDE w:val="0"/>
        <w:autoSpaceDN w:val="0"/>
        <w:adjustRightInd w:val="0"/>
        <w:spacing w:before="120" w:after="0" w:line="276" w:lineRule="auto"/>
        <w:ind w:left="851" w:hanging="851"/>
        <w:rPr>
          <w:rFonts w:ascii="Arial" w:eastAsia="Calibri" w:hAnsi="Arial" w:cs="Arial"/>
          <w:color w:val="000000"/>
          <w:lang w:eastAsia="en-NZ"/>
        </w:rPr>
      </w:pPr>
      <w:r w:rsidRPr="00BD4F54">
        <w:rPr>
          <w:rFonts w:ascii="Arial" w:eastAsia="Calibri" w:hAnsi="Arial" w:cs="Arial"/>
          <w:color w:val="000000"/>
          <w:lang w:eastAsia="en-NZ"/>
        </w:rPr>
        <w:t>10.</w:t>
      </w:r>
      <w:r w:rsidR="007301F8" w:rsidRPr="00BD4F54">
        <w:rPr>
          <w:rFonts w:ascii="Arial" w:eastAsia="Calibri" w:hAnsi="Arial" w:cs="Arial"/>
          <w:color w:val="000000"/>
          <w:lang w:eastAsia="en-NZ"/>
        </w:rPr>
        <w:t>2</w:t>
      </w:r>
      <w:r w:rsidR="00C84F0E" w:rsidRPr="00BD4F54">
        <w:rPr>
          <w:rFonts w:ascii="Arial" w:eastAsia="Calibri" w:hAnsi="Arial" w:cs="Arial"/>
          <w:color w:val="000000"/>
          <w:lang w:eastAsia="en-NZ"/>
        </w:rPr>
        <w:tab/>
      </w:r>
      <w:r w:rsidR="003D337D">
        <w:rPr>
          <w:rFonts w:ascii="Arial" w:eastAsia="Calibri" w:hAnsi="Arial" w:cs="Arial"/>
          <w:color w:val="000000"/>
          <w:lang w:eastAsia="en-NZ"/>
        </w:rPr>
        <w:t xml:space="preserve">There was a discussion about the </w:t>
      </w:r>
      <w:r w:rsidR="006062D3">
        <w:rPr>
          <w:rFonts w:ascii="Arial" w:eastAsia="Calibri" w:hAnsi="Arial" w:cs="Arial"/>
          <w:color w:val="000000"/>
          <w:lang w:eastAsia="en-NZ"/>
        </w:rPr>
        <w:t xml:space="preserve">explanation of </w:t>
      </w:r>
      <w:r w:rsidR="003D337D">
        <w:rPr>
          <w:rFonts w:ascii="Arial" w:eastAsia="Calibri" w:hAnsi="Arial" w:cs="Arial"/>
          <w:color w:val="000000"/>
          <w:lang w:eastAsia="en-NZ"/>
        </w:rPr>
        <w:t xml:space="preserve">research using embryonic stem cells </w:t>
      </w:r>
      <w:r w:rsidR="006062D3">
        <w:rPr>
          <w:rFonts w:ascii="Arial" w:eastAsia="Calibri" w:hAnsi="Arial" w:cs="Arial"/>
          <w:color w:val="000000"/>
          <w:lang w:eastAsia="en-NZ"/>
        </w:rPr>
        <w:t>a</w:t>
      </w:r>
      <w:r w:rsidR="003D337D">
        <w:rPr>
          <w:rFonts w:ascii="Arial" w:eastAsia="Calibri" w:hAnsi="Arial" w:cs="Arial"/>
          <w:color w:val="000000"/>
          <w:lang w:eastAsia="en-NZ"/>
        </w:rPr>
        <w:t>nd members requested changes.</w:t>
      </w:r>
    </w:p>
    <w:p w14:paraId="7C9F9677" w14:textId="7A643D6F" w:rsidR="00BD4F54" w:rsidRDefault="003D337D" w:rsidP="00BD4F54">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10.3</w:t>
      </w:r>
      <w:r>
        <w:rPr>
          <w:rFonts w:ascii="Arial" w:eastAsia="Calibri" w:hAnsi="Arial" w:cs="Arial"/>
          <w:color w:val="000000"/>
          <w:lang w:eastAsia="en-NZ"/>
        </w:rPr>
        <w:tab/>
      </w:r>
      <w:r w:rsidR="00BD4F54" w:rsidRPr="00BD4F54">
        <w:rPr>
          <w:rFonts w:ascii="Arial" w:eastAsia="Calibri" w:hAnsi="Arial" w:cs="Arial"/>
          <w:color w:val="000000"/>
          <w:lang w:eastAsia="en-NZ"/>
        </w:rPr>
        <w:t>Members agreed that the working group could make any final changes between meetings</w:t>
      </w:r>
      <w:r w:rsidR="00BD4F54">
        <w:rPr>
          <w:rFonts w:ascii="Arial" w:eastAsia="Calibri" w:hAnsi="Arial" w:cs="Arial"/>
          <w:color w:val="000000"/>
          <w:lang w:eastAsia="en-NZ"/>
        </w:rPr>
        <w:t>.</w:t>
      </w:r>
    </w:p>
    <w:p w14:paraId="7E59E16E" w14:textId="29DCCF1D" w:rsidR="00F668E1" w:rsidRDefault="00BD4F54" w:rsidP="003D337D">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3D337D">
        <w:rPr>
          <w:rFonts w:ascii="Arial" w:eastAsia="Calibri" w:hAnsi="Arial" w:cs="Arial"/>
          <w:color w:val="000000"/>
          <w:lang w:eastAsia="en-NZ"/>
        </w:rPr>
        <w:t>4</w:t>
      </w:r>
      <w:r>
        <w:rPr>
          <w:rFonts w:ascii="Arial" w:eastAsia="Calibri" w:hAnsi="Arial" w:cs="Arial"/>
          <w:color w:val="000000"/>
          <w:lang w:eastAsia="en-NZ"/>
        </w:rPr>
        <w:tab/>
      </w:r>
      <w:r w:rsidR="00A878CA">
        <w:rPr>
          <w:rFonts w:ascii="Arial" w:eastAsia="Calibri" w:hAnsi="Arial" w:cs="Arial"/>
          <w:color w:val="000000"/>
          <w:lang w:eastAsia="en-NZ"/>
        </w:rPr>
        <w:t>M</w:t>
      </w:r>
      <w:r w:rsidR="00C84F0E">
        <w:rPr>
          <w:rFonts w:ascii="Arial" w:eastAsia="Calibri" w:hAnsi="Arial" w:cs="Arial"/>
          <w:color w:val="000000"/>
          <w:lang w:eastAsia="en-NZ"/>
        </w:rPr>
        <w:t xml:space="preserve">embers asked the Secretariat to investigate whether the </w:t>
      </w:r>
      <w:proofErr w:type="spellStart"/>
      <w:r w:rsidR="00C84F0E">
        <w:rPr>
          <w:rFonts w:ascii="Arial" w:eastAsia="Calibri" w:hAnsi="Arial" w:cs="Arial"/>
          <w:color w:val="000000"/>
          <w:lang w:eastAsia="en-NZ"/>
        </w:rPr>
        <w:t>Citizenspace</w:t>
      </w:r>
      <w:proofErr w:type="spellEnd"/>
      <w:r w:rsidR="00C84F0E">
        <w:rPr>
          <w:rFonts w:ascii="Arial" w:eastAsia="Calibri" w:hAnsi="Arial" w:cs="Arial"/>
          <w:color w:val="000000"/>
          <w:lang w:eastAsia="en-NZ"/>
        </w:rPr>
        <w:t xml:space="preserve"> (</w:t>
      </w:r>
      <w:r w:rsidR="00CD7EA6">
        <w:rPr>
          <w:rFonts w:ascii="Arial" w:eastAsia="Calibri" w:hAnsi="Arial" w:cs="Arial"/>
          <w:color w:val="000000"/>
          <w:lang w:eastAsia="en-NZ"/>
        </w:rPr>
        <w:t xml:space="preserve">the </w:t>
      </w:r>
      <w:r w:rsidR="00C84F0E">
        <w:rPr>
          <w:rFonts w:ascii="Arial" w:eastAsia="Calibri" w:hAnsi="Arial" w:cs="Arial"/>
          <w:color w:val="000000"/>
          <w:lang w:eastAsia="en-NZ"/>
        </w:rPr>
        <w:t xml:space="preserve">online </w:t>
      </w:r>
      <w:r w:rsidR="00A878CA">
        <w:rPr>
          <w:rFonts w:ascii="Arial" w:eastAsia="Calibri" w:hAnsi="Arial" w:cs="Arial"/>
          <w:color w:val="000000"/>
          <w:lang w:eastAsia="en-NZ"/>
        </w:rPr>
        <w:t xml:space="preserve">consultation tool) will be able to include links to the relevant parts of the consultation </w:t>
      </w:r>
      <w:r w:rsidR="00A878CA">
        <w:rPr>
          <w:rFonts w:ascii="Arial" w:eastAsia="Calibri" w:hAnsi="Arial" w:cs="Arial"/>
          <w:color w:val="000000"/>
          <w:lang w:eastAsia="en-NZ"/>
        </w:rPr>
        <w:lastRenderedPageBreak/>
        <w:t>document.</w:t>
      </w:r>
    </w:p>
    <w:p w14:paraId="10019336" w14:textId="77777777" w:rsidR="006B0794" w:rsidRDefault="00D16662" w:rsidP="004B652D">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10.5</w:t>
      </w:r>
      <w:r>
        <w:rPr>
          <w:rFonts w:ascii="Arial" w:eastAsia="Calibri" w:hAnsi="Arial" w:cs="Arial"/>
          <w:color w:val="000000"/>
          <w:lang w:eastAsia="en-NZ"/>
        </w:rPr>
        <w:tab/>
      </w:r>
      <w:r w:rsidR="000960AF">
        <w:rPr>
          <w:rFonts w:ascii="Arial" w:eastAsia="Calibri" w:hAnsi="Arial" w:cs="Arial"/>
          <w:color w:val="000000"/>
          <w:lang w:eastAsia="en-NZ"/>
        </w:rPr>
        <w:t>Members</w:t>
      </w:r>
      <w:r w:rsidR="00805492">
        <w:rPr>
          <w:rFonts w:ascii="Arial" w:eastAsia="Calibri" w:hAnsi="Arial" w:cs="Arial"/>
          <w:color w:val="000000"/>
          <w:lang w:eastAsia="en-NZ"/>
        </w:rPr>
        <w:t xml:space="preserve"> </w:t>
      </w:r>
      <w:r w:rsidR="0095422A">
        <w:rPr>
          <w:rFonts w:ascii="Arial" w:eastAsia="Calibri" w:hAnsi="Arial" w:cs="Arial"/>
          <w:color w:val="000000"/>
          <w:lang w:eastAsia="en-NZ"/>
        </w:rPr>
        <w:t xml:space="preserve">discussed the </w:t>
      </w:r>
      <w:r w:rsidR="00805492">
        <w:rPr>
          <w:rFonts w:ascii="Arial" w:eastAsia="Calibri" w:hAnsi="Arial" w:cs="Arial"/>
          <w:color w:val="000000"/>
          <w:lang w:eastAsia="en-NZ"/>
        </w:rPr>
        <w:t>consult</w:t>
      </w:r>
      <w:r w:rsidR="000960AF">
        <w:rPr>
          <w:rFonts w:ascii="Arial" w:eastAsia="Calibri" w:hAnsi="Arial" w:cs="Arial"/>
          <w:color w:val="000000"/>
          <w:lang w:eastAsia="en-NZ"/>
        </w:rPr>
        <w:t>a</w:t>
      </w:r>
      <w:r w:rsidR="00805492">
        <w:rPr>
          <w:rFonts w:ascii="Arial" w:eastAsia="Calibri" w:hAnsi="Arial" w:cs="Arial"/>
          <w:color w:val="000000"/>
          <w:lang w:eastAsia="en-NZ"/>
        </w:rPr>
        <w:t>tion plan</w:t>
      </w:r>
      <w:r w:rsidR="0095422A">
        <w:rPr>
          <w:rFonts w:ascii="Arial" w:eastAsia="Calibri" w:hAnsi="Arial" w:cs="Arial"/>
          <w:color w:val="000000"/>
          <w:lang w:eastAsia="en-NZ"/>
        </w:rPr>
        <w:t>,</w:t>
      </w:r>
      <w:r w:rsidR="00805492">
        <w:rPr>
          <w:rFonts w:ascii="Arial" w:eastAsia="Calibri" w:hAnsi="Arial" w:cs="Arial"/>
          <w:color w:val="000000"/>
          <w:lang w:eastAsia="en-NZ"/>
        </w:rPr>
        <w:t xml:space="preserve"> </w:t>
      </w:r>
      <w:r w:rsidR="000960AF">
        <w:rPr>
          <w:rFonts w:ascii="Arial" w:eastAsia="Calibri" w:hAnsi="Arial" w:cs="Arial"/>
          <w:color w:val="000000"/>
          <w:lang w:eastAsia="en-NZ"/>
        </w:rPr>
        <w:t>noting</w:t>
      </w:r>
      <w:r w:rsidR="00805492">
        <w:rPr>
          <w:rFonts w:ascii="Arial" w:eastAsia="Calibri" w:hAnsi="Arial" w:cs="Arial"/>
          <w:color w:val="000000"/>
          <w:lang w:eastAsia="en-NZ"/>
        </w:rPr>
        <w:t xml:space="preserve"> it is</w:t>
      </w:r>
      <w:r w:rsidR="005975CC">
        <w:rPr>
          <w:rFonts w:ascii="Arial" w:eastAsia="Calibri" w:hAnsi="Arial" w:cs="Arial"/>
          <w:color w:val="000000"/>
          <w:lang w:eastAsia="en-NZ"/>
        </w:rPr>
        <w:t xml:space="preserve"> </w:t>
      </w:r>
      <w:r w:rsidR="00F52D75">
        <w:rPr>
          <w:rFonts w:ascii="Arial" w:eastAsia="Calibri" w:hAnsi="Arial" w:cs="Arial"/>
          <w:color w:val="000000"/>
          <w:lang w:eastAsia="en-NZ"/>
        </w:rPr>
        <w:t>important</w:t>
      </w:r>
      <w:r w:rsidR="00805492">
        <w:rPr>
          <w:rFonts w:ascii="Arial" w:eastAsia="Calibri" w:hAnsi="Arial" w:cs="Arial"/>
          <w:color w:val="000000"/>
          <w:lang w:eastAsia="en-NZ"/>
        </w:rPr>
        <w:t xml:space="preserve"> to </w:t>
      </w:r>
      <w:r w:rsidR="00F52D75">
        <w:rPr>
          <w:rFonts w:ascii="Arial" w:eastAsia="Calibri" w:hAnsi="Arial" w:cs="Arial"/>
          <w:color w:val="000000"/>
          <w:lang w:eastAsia="en-NZ"/>
        </w:rPr>
        <w:t>consult widely</w:t>
      </w:r>
      <w:r w:rsidR="0095422A">
        <w:rPr>
          <w:rFonts w:ascii="Arial" w:eastAsia="Calibri" w:hAnsi="Arial" w:cs="Arial"/>
          <w:color w:val="000000"/>
          <w:lang w:eastAsia="en-NZ"/>
        </w:rPr>
        <w:t xml:space="preserve">. </w:t>
      </w:r>
      <w:r w:rsidR="00501183">
        <w:rPr>
          <w:rFonts w:ascii="Arial" w:eastAsia="Calibri" w:hAnsi="Arial" w:cs="Arial"/>
          <w:color w:val="000000"/>
          <w:lang w:eastAsia="en-NZ"/>
        </w:rPr>
        <w:t xml:space="preserve">They agreed </w:t>
      </w:r>
      <w:r w:rsidR="003D337D">
        <w:rPr>
          <w:rFonts w:ascii="Arial" w:eastAsia="Calibri" w:hAnsi="Arial" w:cs="Arial"/>
          <w:color w:val="000000"/>
          <w:lang w:eastAsia="en-NZ"/>
        </w:rPr>
        <w:t>several</w:t>
      </w:r>
      <w:r w:rsidR="00501183">
        <w:rPr>
          <w:rFonts w:ascii="Arial" w:eastAsia="Calibri" w:hAnsi="Arial" w:cs="Arial"/>
          <w:color w:val="000000"/>
          <w:lang w:eastAsia="en-NZ"/>
        </w:rPr>
        <w:t xml:space="preserve"> activities to ensure the consultation is comprehensive. Actio</w:t>
      </w:r>
      <w:r w:rsidR="00CF248E">
        <w:rPr>
          <w:rFonts w:ascii="Arial" w:eastAsia="Calibri" w:hAnsi="Arial" w:cs="Arial"/>
          <w:color w:val="000000"/>
          <w:lang w:eastAsia="en-NZ"/>
        </w:rPr>
        <w:t>n</w:t>
      </w:r>
      <w:r w:rsidR="00501183">
        <w:rPr>
          <w:rFonts w:ascii="Arial" w:eastAsia="Calibri" w:hAnsi="Arial" w:cs="Arial"/>
          <w:color w:val="000000"/>
          <w:lang w:eastAsia="en-NZ"/>
        </w:rPr>
        <w:t xml:space="preserve">s included writing to </w:t>
      </w:r>
      <w:proofErr w:type="gramStart"/>
      <w:r w:rsidR="00501183">
        <w:rPr>
          <w:rFonts w:ascii="Arial" w:eastAsia="Calibri" w:hAnsi="Arial" w:cs="Arial"/>
          <w:color w:val="000000"/>
          <w:lang w:eastAsia="en-NZ"/>
        </w:rPr>
        <w:t xml:space="preserve">stakeholders, </w:t>
      </w:r>
      <w:r w:rsidR="003D337D">
        <w:rPr>
          <w:rFonts w:ascii="Arial" w:eastAsia="Calibri" w:hAnsi="Arial" w:cs="Arial"/>
          <w:color w:val="000000"/>
          <w:lang w:eastAsia="en-NZ"/>
        </w:rPr>
        <w:t>and</w:t>
      </w:r>
      <w:proofErr w:type="gramEnd"/>
      <w:r w:rsidR="003D337D">
        <w:rPr>
          <w:rFonts w:ascii="Arial" w:eastAsia="Calibri" w:hAnsi="Arial" w:cs="Arial"/>
          <w:color w:val="000000"/>
          <w:lang w:eastAsia="en-NZ"/>
        </w:rPr>
        <w:t xml:space="preserve"> </w:t>
      </w:r>
      <w:r w:rsidR="00A96BA8">
        <w:rPr>
          <w:rFonts w:ascii="Arial" w:eastAsia="Calibri" w:hAnsi="Arial" w:cs="Arial"/>
          <w:color w:val="000000"/>
          <w:lang w:eastAsia="en-NZ"/>
        </w:rPr>
        <w:t>establishing links with communities that ACART does not yet have strong bonds with (for example, Pacific communities).</w:t>
      </w:r>
      <w:r w:rsidR="003D337D">
        <w:rPr>
          <w:rFonts w:ascii="Arial" w:eastAsia="Calibri" w:hAnsi="Arial" w:cs="Arial"/>
          <w:color w:val="000000"/>
          <w:lang w:eastAsia="en-NZ"/>
        </w:rPr>
        <w:t xml:space="preserve"> The Secretariat has </w:t>
      </w:r>
      <w:r w:rsidR="00062594">
        <w:rPr>
          <w:rFonts w:ascii="Arial" w:eastAsia="Calibri" w:hAnsi="Arial" w:cs="Arial"/>
          <w:color w:val="000000"/>
          <w:lang w:eastAsia="en-NZ"/>
        </w:rPr>
        <w:t>written the communications plan and members can refer to this for guidance.</w:t>
      </w:r>
      <w:r w:rsidR="008A30B8">
        <w:rPr>
          <w:rFonts w:ascii="Arial" w:eastAsia="Calibri" w:hAnsi="Arial" w:cs="Arial"/>
          <w:color w:val="000000"/>
          <w:lang w:eastAsia="en-NZ"/>
        </w:rPr>
        <w:t xml:space="preserve"> </w:t>
      </w:r>
    </w:p>
    <w:p w14:paraId="5DE492E8" w14:textId="4962C2DB" w:rsidR="00D16662" w:rsidRDefault="006B0794" w:rsidP="004B652D">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10.6</w:t>
      </w:r>
      <w:r>
        <w:rPr>
          <w:rFonts w:ascii="Arial" w:eastAsia="Calibri" w:hAnsi="Arial" w:cs="Arial"/>
          <w:color w:val="000000"/>
          <w:lang w:eastAsia="en-NZ"/>
        </w:rPr>
        <w:tab/>
      </w:r>
      <w:r w:rsidR="008A30B8">
        <w:rPr>
          <w:rFonts w:ascii="Arial" w:eastAsia="Calibri" w:hAnsi="Arial" w:cs="Arial"/>
          <w:color w:val="000000"/>
          <w:lang w:eastAsia="en-NZ"/>
        </w:rPr>
        <w:t xml:space="preserve">The members with expertise in human </w:t>
      </w:r>
      <w:r w:rsidR="0082519B">
        <w:rPr>
          <w:rFonts w:ascii="Arial" w:eastAsia="Calibri" w:hAnsi="Arial" w:cs="Arial"/>
          <w:color w:val="000000"/>
          <w:lang w:eastAsia="en-NZ"/>
        </w:rPr>
        <w:t xml:space="preserve">reproductive research and assisted reproductive procedures advised members they will give a </w:t>
      </w:r>
      <w:proofErr w:type="gramStart"/>
      <w:r w:rsidR="0082519B">
        <w:rPr>
          <w:rFonts w:ascii="Arial" w:eastAsia="Calibri" w:hAnsi="Arial" w:cs="Arial"/>
          <w:color w:val="000000"/>
          <w:lang w:eastAsia="en-NZ"/>
        </w:rPr>
        <w:t>high level</w:t>
      </w:r>
      <w:proofErr w:type="gramEnd"/>
      <w:r w:rsidR="0082519B">
        <w:rPr>
          <w:rFonts w:ascii="Arial" w:eastAsia="Calibri" w:hAnsi="Arial" w:cs="Arial"/>
          <w:color w:val="000000"/>
          <w:lang w:eastAsia="en-NZ"/>
        </w:rPr>
        <w:t xml:space="preserve"> summary of the work to a </w:t>
      </w:r>
      <w:r w:rsidR="00D3720A">
        <w:rPr>
          <w:rFonts w:ascii="Arial" w:eastAsia="Calibri" w:hAnsi="Arial" w:cs="Arial"/>
          <w:color w:val="000000"/>
          <w:lang w:eastAsia="en-NZ"/>
        </w:rPr>
        <w:t xml:space="preserve">scientific </w:t>
      </w:r>
      <w:r w:rsidR="0082519B">
        <w:rPr>
          <w:rFonts w:ascii="Arial" w:eastAsia="Calibri" w:hAnsi="Arial" w:cs="Arial"/>
          <w:color w:val="000000"/>
          <w:lang w:eastAsia="en-NZ"/>
        </w:rPr>
        <w:t xml:space="preserve">conference </w:t>
      </w:r>
      <w:r>
        <w:rPr>
          <w:rFonts w:ascii="Arial" w:eastAsia="Calibri" w:hAnsi="Arial" w:cs="Arial"/>
          <w:color w:val="000000"/>
          <w:lang w:eastAsia="en-NZ"/>
        </w:rPr>
        <w:t>on 12 November 2022.</w:t>
      </w:r>
    </w:p>
    <w:p w14:paraId="453C0880" w14:textId="28B2ACCE" w:rsidR="00CF248E" w:rsidRPr="000C5092" w:rsidRDefault="00CF248E" w:rsidP="004B652D">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6B0794">
        <w:rPr>
          <w:rFonts w:ascii="Arial" w:eastAsia="Calibri" w:hAnsi="Arial" w:cs="Arial"/>
          <w:color w:val="000000"/>
          <w:lang w:eastAsia="en-NZ"/>
        </w:rPr>
        <w:t>7</w:t>
      </w:r>
      <w:r>
        <w:rPr>
          <w:rFonts w:ascii="Arial" w:eastAsia="Calibri" w:hAnsi="Arial" w:cs="Arial"/>
          <w:color w:val="000000"/>
          <w:lang w:eastAsia="en-NZ"/>
        </w:rPr>
        <w:tab/>
        <w:t xml:space="preserve">The Secretariat advised members that he has </w:t>
      </w:r>
      <w:r w:rsidR="004267F1">
        <w:rPr>
          <w:rFonts w:ascii="Arial" w:eastAsia="Calibri" w:hAnsi="Arial" w:cs="Arial"/>
          <w:color w:val="000000"/>
          <w:lang w:eastAsia="en-NZ"/>
        </w:rPr>
        <w:t xml:space="preserve">drafted the </w:t>
      </w:r>
      <w:r w:rsidR="00CD7EA6">
        <w:rPr>
          <w:rFonts w:ascii="Arial" w:eastAsia="Calibri" w:hAnsi="Arial" w:cs="Arial"/>
          <w:color w:val="000000"/>
          <w:lang w:eastAsia="en-NZ"/>
        </w:rPr>
        <w:t>documents</w:t>
      </w:r>
      <w:r w:rsidR="004267F1">
        <w:rPr>
          <w:rFonts w:ascii="Arial" w:eastAsia="Calibri" w:hAnsi="Arial" w:cs="Arial"/>
          <w:color w:val="000000"/>
          <w:lang w:eastAsia="en-NZ"/>
        </w:rPr>
        <w:t xml:space="preserve"> that the Ministry of Health needs to produce </w:t>
      </w:r>
      <w:proofErr w:type="gramStart"/>
      <w:r w:rsidR="004267F1">
        <w:rPr>
          <w:rFonts w:ascii="Arial" w:eastAsia="Calibri" w:hAnsi="Arial" w:cs="Arial"/>
          <w:color w:val="000000"/>
          <w:lang w:eastAsia="en-NZ"/>
        </w:rPr>
        <w:t>in order to</w:t>
      </w:r>
      <w:proofErr w:type="gramEnd"/>
      <w:r w:rsidR="004267F1">
        <w:rPr>
          <w:rFonts w:ascii="Arial" w:eastAsia="Calibri" w:hAnsi="Arial" w:cs="Arial"/>
          <w:color w:val="000000"/>
          <w:lang w:eastAsia="en-NZ"/>
        </w:rPr>
        <w:t xml:space="preserve"> advise the Minister about the consultation and to get the document published.</w:t>
      </w:r>
    </w:p>
    <w:p w14:paraId="070458D6" w14:textId="7EE86A32" w:rsidR="00B20785" w:rsidRPr="00676CE5" w:rsidRDefault="00B20785" w:rsidP="00B20785">
      <w:pPr>
        <w:keepNext/>
        <w:keepLines/>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sidR="00127226">
        <w:rPr>
          <w:rFonts w:ascii="Arial" w:eastAsia="Calibri" w:hAnsi="Arial" w:cs="Arial"/>
          <w:b/>
          <w:bCs/>
          <w:color w:val="000000"/>
          <w:highlight w:val="yellow"/>
          <w:lang w:eastAsia="en-NZ"/>
        </w:rPr>
        <w:t>s</w:t>
      </w:r>
    </w:p>
    <w:p w14:paraId="361A58DB" w14:textId="514F462A" w:rsidR="00062594" w:rsidRDefault="00456774" w:rsidP="00B12B4D">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A345FE">
        <w:rPr>
          <w:rFonts w:ascii="Arial" w:eastAsia="Calibri" w:hAnsi="Arial" w:cs="Arial"/>
          <w:i/>
          <w:iCs/>
          <w:color w:val="000000"/>
          <w:lang w:eastAsia="en-NZ"/>
        </w:rPr>
        <w:t xml:space="preserve">Secretariat </w:t>
      </w:r>
      <w:r>
        <w:rPr>
          <w:rFonts w:ascii="Arial" w:eastAsia="Calibri" w:hAnsi="Arial" w:cs="Arial"/>
          <w:i/>
          <w:iCs/>
          <w:color w:val="000000"/>
          <w:lang w:eastAsia="en-NZ"/>
        </w:rPr>
        <w:t>to</w:t>
      </w:r>
      <w:r w:rsidR="00CD7EA6">
        <w:rPr>
          <w:rFonts w:ascii="Arial" w:eastAsia="Calibri" w:hAnsi="Arial" w:cs="Arial"/>
          <w:i/>
          <w:iCs/>
          <w:color w:val="000000"/>
          <w:lang w:eastAsia="en-NZ"/>
        </w:rPr>
        <w:t>:</w:t>
      </w:r>
      <w:r>
        <w:rPr>
          <w:rFonts w:ascii="Arial" w:eastAsia="Calibri" w:hAnsi="Arial" w:cs="Arial"/>
          <w:i/>
          <w:iCs/>
          <w:color w:val="000000"/>
          <w:lang w:eastAsia="en-NZ"/>
        </w:rPr>
        <w:t xml:space="preserve"> </w:t>
      </w:r>
    </w:p>
    <w:p w14:paraId="2BCF8C2C" w14:textId="77777777" w:rsidR="00062594" w:rsidRPr="00062594" w:rsidRDefault="00062594" w:rsidP="00062594">
      <w:pPr>
        <w:pStyle w:val="ListParagraph"/>
        <w:widowControl w:val="0"/>
        <w:numPr>
          <w:ilvl w:val="1"/>
          <w:numId w:val="2"/>
        </w:numPr>
        <w:autoSpaceDE w:val="0"/>
        <w:autoSpaceDN w:val="0"/>
        <w:adjustRightInd w:val="0"/>
        <w:spacing w:before="120" w:after="0" w:line="276" w:lineRule="auto"/>
        <w:rPr>
          <w:rFonts w:ascii="Arial" w:eastAsia="Calibri" w:hAnsi="Arial" w:cs="Arial"/>
          <w:i/>
          <w:iCs/>
          <w:color w:val="000000"/>
          <w:lang w:eastAsia="en-NZ"/>
        </w:rPr>
      </w:pPr>
      <w:r w:rsidRPr="00062594">
        <w:rPr>
          <w:rFonts w:ascii="Arial" w:eastAsia="Calibri" w:hAnsi="Arial" w:cs="Arial"/>
          <w:i/>
          <w:iCs/>
          <w:color w:val="000000"/>
          <w:lang w:eastAsia="en-NZ"/>
        </w:rPr>
        <w:t>amend the wording of the questions</w:t>
      </w:r>
    </w:p>
    <w:p w14:paraId="544139D1" w14:textId="77777777" w:rsidR="00062594" w:rsidRPr="00062594" w:rsidRDefault="00062594" w:rsidP="00062594">
      <w:pPr>
        <w:pStyle w:val="ListParagraph"/>
        <w:widowControl w:val="0"/>
        <w:numPr>
          <w:ilvl w:val="1"/>
          <w:numId w:val="2"/>
        </w:numPr>
        <w:autoSpaceDE w:val="0"/>
        <w:autoSpaceDN w:val="0"/>
        <w:adjustRightInd w:val="0"/>
        <w:spacing w:before="120" w:after="0" w:line="276" w:lineRule="auto"/>
        <w:rPr>
          <w:rFonts w:ascii="Arial" w:eastAsia="Calibri" w:hAnsi="Arial" w:cs="Arial"/>
          <w:i/>
          <w:iCs/>
          <w:color w:val="000000"/>
          <w:lang w:eastAsia="en-NZ"/>
        </w:rPr>
      </w:pPr>
      <w:r w:rsidRPr="00062594">
        <w:rPr>
          <w:rFonts w:ascii="Arial" w:eastAsia="Calibri" w:hAnsi="Arial" w:cs="Arial"/>
          <w:i/>
          <w:iCs/>
          <w:color w:val="000000"/>
          <w:lang w:eastAsia="en-NZ"/>
        </w:rPr>
        <w:t>accept the narrative for personhood and moral persons</w:t>
      </w:r>
    </w:p>
    <w:p w14:paraId="6553EBDA" w14:textId="77777777" w:rsidR="00062594" w:rsidRPr="00062594" w:rsidRDefault="00062594" w:rsidP="00062594">
      <w:pPr>
        <w:pStyle w:val="ListParagraph"/>
        <w:widowControl w:val="0"/>
        <w:numPr>
          <w:ilvl w:val="1"/>
          <w:numId w:val="2"/>
        </w:numPr>
        <w:autoSpaceDE w:val="0"/>
        <w:autoSpaceDN w:val="0"/>
        <w:adjustRightInd w:val="0"/>
        <w:spacing w:before="120" w:after="0" w:line="276" w:lineRule="auto"/>
        <w:rPr>
          <w:rFonts w:ascii="Arial" w:eastAsia="Calibri" w:hAnsi="Arial" w:cs="Arial"/>
          <w:i/>
          <w:iCs/>
          <w:color w:val="000000"/>
          <w:lang w:eastAsia="en-NZ"/>
        </w:rPr>
      </w:pPr>
      <w:r w:rsidRPr="00062594">
        <w:rPr>
          <w:rFonts w:ascii="Arial" w:eastAsia="Calibri" w:hAnsi="Arial" w:cs="Arial"/>
          <w:i/>
          <w:iCs/>
          <w:color w:val="000000"/>
          <w:lang w:eastAsia="en-NZ"/>
        </w:rPr>
        <w:t xml:space="preserve">accept the new text for when an embryo can feel pain and to amend the explanation of the </w:t>
      </w:r>
      <w:proofErr w:type="gramStart"/>
      <w:r w:rsidRPr="00062594">
        <w:rPr>
          <w:rFonts w:ascii="Arial" w:eastAsia="Calibri" w:hAnsi="Arial" w:cs="Arial"/>
          <w:i/>
          <w:iCs/>
          <w:color w:val="000000"/>
          <w:lang w:eastAsia="en-NZ"/>
        </w:rPr>
        <w:t>14 day</w:t>
      </w:r>
      <w:proofErr w:type="gramEnd"/>
      <w:r w:rsidRPr="00062594">
        <w:rPr>
          <w:rFonts w:ascii="Arial" w:eastAsia="Calibri" w:hAnsi="Arial" w:cs="Arial"/>
          <w:i/>
          <w:iCs/>
          <w:color w:val="000000"/>
          <w:lang w:eastAsia="en-NZ"/>
        </w:rPr>
        <w:t xml:space="preserve"> rule</w:t>
      </w:r>
    </w:p>
    <w:p w14:paraId="5F8BFDBC" w14:textId="77777777" w:rsidR="00062594" w:rsidRPr="00062594" w:rsidRDefault="00062594" w:rsidP="00062594">
      <w:pPr>
        <w:pStyle w:val="ListParagraph"/>
        <w:widowControl w:val="0"/>
        <w:numPr>
          <w:ilvl w:val="1"/>
          <w:numId w:val="2"/>
        </w:numPr>
        <w:autoSpaceDE w:val="0"/>
        <w:autoSpaceDN w:val="0"/>
        <w:adjustRightInd w:val="0"/>
        <w:spacing w:before="120" w:after="0" w:line="276" w:lineRule="auto"/>
        <w:rPr>
          <w:rFonts w:ascii="Arial" w:eastAsia="Calibri" w:hAnsi="Arial" w:cs="Arial"/>
          <w:i/>
          <w:iCs/>
          <w:color w:val="000000"/>
          <w:lang w:eastAsia="en-NZ"/>
        </w:rPr>
      </w:pPr>
      <w:r w:rsidRPr="00062594">
        <w:rPr>
          <w:rFonts w:ascii="Arial" w:eastAsia="Calibri" w:hAnsi="Arial" w:cs="Arial"/>
          <w:i/>
          <w:iCs/>
          <w:color w:val="000000"/>
          <w:lang w:eastAsia="en-NZ"/>
        </w:rPr>
        <w:t xml:space="preserve">draft a high-level summary document </w:t>
      </w:r>
    </w:p>
    <w:p w14:paraId="1891F296" w14:textId="77777777" w:rsidR="00062594" w:rsidRPr="00062594" w:rsidRDefault="00062594" w:rsidP="00062594">
      <w:pPr>
        <w:pStyle w:val="ListParagraph"/>
        <w:widowControl w:val="0"/>
        <w:numPr>
          <w:ilvl w:val="1"/>
          <w:numId w:val="2"/>
        </w:numPr>
        <w:autoSpaceDE w:val="0"/>
        <w:autoSpaceDN w:val="0"/>
        <w:adjustRightInd w:val="0"/>
        <w:spacing w:before="120" w:after="0" w:line="276" w:lineRule="auto"/>
        <w:rPr>
          <w:rFonts w:ascii="Arial" w:eastAsia="Calibri" w:hAnsi="Arial" w:cs="Arial"/>
          <w:i/>
          <w:iCs/>
          <w:color w:val="000000"/>
          <w:lang w:eastAsia="en-NZ"/>
        </w:rPr>
      </w:pPr>
      <w:r w:rsidRPr="00062594">
        <w:rPr>
          <w:rFonts w:ascii="Arial" w:eastAsia="Calibri" w:hAnsi="Arial" w:cs="Arial"/>
          <w:i/>
          <w:iCs/>
          <w:color w:val="000000"/>
          <w:lang w:eastAsia="en-NZ"/>
        </w:rPr>
        <w:t>add summary bullet points at the start of each chapter, giving readers a very quick overview of the purpose of each chapter</w:t>
      </w:r>
    </w:p>
    <w:p w14:paraId="45081BA7" w14:textId="77777777" w:rsidR="00103BA8" w:rsidRDefault="00062594" w:rsidP="00062594">
      <w:pPr>
        <w:pStyle w:val="ListParagraph"/>
        <w:widowControl w:val="0"/>
        <w:numPr>
          <w:ilvl w:val="1"/>
          <w:numId w:val="2"/>
        </w:numPr>
        <w:autoSpaceDE w:val="0"/>
        <w:autoSpaceDN w:val="0"/>
        <w:adjustRightInd w:val="0"/>
        <w:spacing w:before="120" w:after="0" w:line="276" w:lineRule="auto"/>
        <w:rPr>
          <w:rFonts w:ascii="Arial" w:eastAsia="Calibri" w:hAnsi="Arial" w:cs="Arial"/>
          <w:i/>
          <w:iCs/>
          <w:color w:val="000000"/>
          <w:lang w:eastAsia="en-NZ"/>
        </w:rPr>
      </w:pPr>
      <w:r w:rsidRPr="00062594">
        <w:rPr>
          <w:rFonts w:ascii="Arial" w:eastAsia="Calibri" w:hAnsi="Arial" w:cs="Arial"/>
          <w:i/>
          <w:iCs/>
          <w:color w:val="000000"/>
          <w:lang w:eastAsia="en-NZ"/>
        </w:rPr>
        <w:t>add narrative about clinical equipoise, as recommended by the ethicist (who did the independent ethical review of the document)</w:t>
      </w:r>
    </w:p>
    <w:p w14:paraId="2969A89D" w14:textId="2909CFED" w:rsidR="00062594" w:rsidRPr="00062594" w:rsidRDefault="00103BA8" w:rsidP="00062594">
      <w:pPr>
        <w:pStyle w:val="ListParagraph"/>
        <w:widowControl w:val="0"/>
        <w:numPr>
          <w:ilvl w:val="1"/>
          <w:numId w:val="2"/>
        </w:numPr>
        <w:autoSpaceDE w:val="0"/>
        <w:autoSpaceDN w:val="0"/>
        <w:adjustRightInd w:val="0"/>
        <w:spacing w:before="120" w:after="0" w:line="276" w:lineRule="auto"/>
        <w:rPr>
          <w:rFonts w:ascii="Arial" w:eastAsia="Calibri" w:hAnsi="Arial" w:cs="Arial"/>
          <w:i/>
          <w:iCs/>
          <w:color w:val="000000"/>
          <w:lang w:eastAsia="en-NZ"/>
        </w:rPr>
      </w:pPr>
      <w:r w:rsidRPr="00103BA8">
        <w:rPr>
          <w:rFonts w:ascii="Arial" w:eastAsia="Calibri" w:hAnsi="Arial" w:cs="Arial"/>
          <w:i/>
          <w:iCs/>
          <w:color w:val="000000"/>
          <w:lang w:eastAsia="en-NZ"/>
        </w:rPr>
        <w:t xml:space="preserve">investigate whether </w:t>
      </w:r>
      <w:proofErr w:type="spellStart"/>
      <w:r w:rsidRPr="00103BA8">
        <w:rPr>
          <w:rFonts w:ascii="Arial" w:eastAsia="Calibri" w:hAnsi="Arial" w:cs="Arial"/>
          <w:i/>
          <w:iCs/>
          <w:color w:val="000000"/>
          <w:lang w:eastAsia="en-NZ"/>
        </w:rPr>
        <w:t>Citizenspace</w:t>
      </w:r>
      <w:proofErr w:type="spellEnd"/>
      <w:r w:rsidRPr="00103BA8">
        <w:rPr>
          <w:rFonts w:ascii="Arial" w:eastAsia="Calibri" w:hAnsi="Arial" w:cs="Arial"/>
          <w:i/>
          <w:iCs/>
          <w:color w:val="000000"/>
          <w:lang w:eastAsia="en-NZ"/>
        </w:rPr>
        <w:t xml:space="preserve"> </w:t>
      </w:r>
      <w:r>
        <w:rPr>
          <w:rFonts w:ascii="Arial" w:eastAsia="Calibri" w:hAnsi="Arial" w:cs="Arial"/>
          <w:i/>
          <w:iCs/>
          <w:color w:val="000000"/>
          <w:lang w:eastAsia="en-NZ"/>
        </w:rPr>
        <w:t xml:space="preserve">can </w:t>
      </w:r>
      <w:r w:rsidRPr="00103BA8">
        <w:rPr>
          <w:rFonts w:ascii="Arial" w:eastAsia="Calibri" w:hAnsi="Arial" w:cs="Arial"/>
          <w:i/>
          <w:iCs/>
          <w:color w:val="000000"/>
          <w:lang w:eastAsia="en-NZ"/>
        </w:rPr>
        <w:t>include links to the relevant parts of the consultation document</w:t>
      </w:r>
      <w:r w:rsidR="00062594" w:rsidRPr="00062594">
        <w:rPr>
          <w:rFonts w:ascii="Arial" w:eastAsia="Calibri" w:hAnsi="Arial" w:cs="Arial"/>
          <w:i/>
          <w:iCs/>
          <w:color w:val="000000"/>
          <w:lang w:eastAsia="en-NZ"/>
        </w:rPr>
        <w:t>.</w:t>
      </w:r>
    </w:p>
    <w:p w14:paraId="624F04F5" w14:textId="2EC97307" w:rsidR="000875DD" w:rsidRDefault="002D30DF" w:rsidP="002648A9">
      <w:pPr>
        <w:pStyle w:val="ListParagraph"/>
        <w:keepNext/>
        <w:keepLines/>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A345FE">
        <w:rPr>
          <w:rFonts w:ascii="Arial" w:eastAsia="Calibri" w:hAnsi="Arial" w:cs="Arial"/>
          <w:i/>
          <w:iCs/>
          <w:color w:val="000000"/>
          <w:lang w:eastAsia="en-NZ"/>
        </w:rPr>
        <w:t>Secretariat</w:t>
      </w:r>
      <w:r>
        <w:rPr>
          <w:rFonts w:ascii="Arial" w:eastAsia="Calibri" w:hAnsi="Arial" w:cs="Arial"/>
          <w:i/>
          <w:iCs/>
          <w:color w:val="000000"/>
          <w:lang w:eastAsia="en-NZ"/>
        </w:rPr>
        <w:t xml:space="preserve"> to send the </w:t>
      </w:r>
      <w:r w:rsidR="00062594">
        <w:rPr>
          <w:rFonts w:ascii="Arial" w:eastAsia="Calibri" w:hAnsi="Arial" w:cs="Arial"/>
          <w:i/>
          <w:iCs/>
          <w:color w:val="000000"/>
          <w:lang w:eastAsia="en-NZ"/>
        </w:rPr>
        <w:t>revised</w:t>
      </w:r>
      <w:r>
        <w:rPr>
          <w:rFonts w:ascii="Arial" w:eastAsia="Calibri" w:hAnsi="Arial" w:cs="Arial"/>
          <w:i/>
          <w:iCs/>
          <w:color w:val="000000"/>
          <w:lang w:eastAsia="en-NZ"/>
        </w:rPr>
        <w:t xml:space="preserve"> consultation document to </w:t>
      </w:r>
      <w:r w:rsidR="00062594">
        <w:rPr>
          <w:rFonts w:ascii="Arial" w:eastAsia="Calibri" w:hAnsi="Arial" w:cs="Arial"/>
          <w:i/>
          <w:iCs/>
          <w:color w:val="000000"/>
          <w:lang w:eastAsia="en-NZ"/>
        </w:rPr>
        <w:t xml:space="preserve">working group </w:t>
      </w:r>
      <w:r>
        <w:rPr>
          <w:rFonts w:ascii="Arial" w:eastAsia="Calibri" w:hAnsi="Arial" w:cs="Arial"/>
          <w:i/>
          <w:iCs/>
          <w:color w:val="000000"/>
          <w:lang w:eastAsia="en-NZ"/>
        </w:rPr>
        <w:t>members</w:t>
      </w:r>
      <w:r w:rsidR="00062594">
        <w:rPr>
          <w:rFonts w:ascii="Arial" w:eastAsia="Calibri" w:hAnsi="Arial" w:cs="Arial"/>
          <w:i/>
          <w:iCs/>
          <w:color w:val="000000"/>
          <w:lang w:eastAsia="en-NZ"/>
        </w:rPr>
        <w:t xml:space="preserve"> for any final comments</w:t>
      </w:r>
      <w:r>
        <w:rPr>
          <w:rFonts w:ascii="Arial" w:eastAsia="Calibri" w:hAnsi="Arial" w:cs="Arial"/>
          <w:i/>
          <w:iCs/>
          <w:color w:val="000000"/>
          <w:lang w:eastAsia="en-NZ"/>
        </w:rPr>
        <w:t>.</w:t>
      </w:r>
    </w:p>
    <w:p w14:paraId="73091536" w14:textId="101E9954" w:rsidR="008D1BCC" w:rsidRDefault="008D1BCC" w:rsidP="002648A9">
      <w:pPr>
        <w:pStyle w:val="ListParagraph"/>
        <w:keepNext/>
        <w:keepLines/>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A345FE">
        <w:rPr>
          <w:rFonts w:ascii="Arial" w:eastAsia="Calibri" w:hAnsi="Arial" w:cs="Arial"/>
          <w:i/>
          <w:iCs/>
          <w:color w:val="000000"/>
          <w:lang w:eastAsia="en-NZ"/>
        </w:rPr>
        <w:t>Secretariat</w:t>
      </w:r>
      <w:r>
        <w:rPr>
          <w:rFonts w:ascii="Arial" w:eastAsia="Calibri" w:hAnsi="Arial" w:cs="Arial"/>
          <w:i/>
          <w:iCs/>
          <w:color w:val="000000"/>
          <w:lang w:eastAsia="en-NZ"/>
        </w:rPr>
        <w:t xml:space="preserve"> to </w:t>
      </w:r>
      <w:r w:rsidR="003067B4">
        <w:rPr>
          <w:rFonts w:ascii="Arial" w:eastAsia="Calibri" w:hAnsi="Arial" w:cs="Arial"/>
          <w:i/>
          <w:iCs/>
          <w:color w:val="000000"/>
          <w:lang w:eastAsia="en-NZ"/>
        </w:rPr>
        <w:t>add details to the consultation plan.</w:t>
      </w:r>
    </w:p>
    <w:p w14:paraId="7C3D5E70" w14:textId="28E7DB8D" w:rsidR="0044595D" w:rsidRPr="00B00B06" w:rsidRDefault="0044595D" w:rsidP="0044595D">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11.</w:t>
      </w:r>
      <w:r w:rsidRPr="00B00B06">
        <w:rPr>
          <w:rFonts w:ascii="Arial" w:eastAsia="Calibri" w:hAnsi="Arial" w:cs="Arial"/>
          <w:b/>
          <w:bCs/>
          <w:color w:val="000000"/>
          <w:sz w:val="24"/>
          <w:szCs w:val="24"/>
          <w:lang w:eastAsia="en-NZ"/>
        </w:rPr>
        <w:tab/>
      </w:r>
      <w:r w:rsidR="00B31DA9" w:rsidRPr="00B00B06">
        <w:rPr>
          <w:rFonts w:ascii="Arial" w:eastAsia="Calibri" w:hAnsi="Arial" w:cs="Arial"/>
          <w:b/>
          <w:bCs/>
          <w:color w:val="000000"/>
          <w:sz w:val="24"/>
          <w:szCs w:val="24"/>
          <w:lang w:eastAsia="en-NZ"/>
        </w:rPr>
        <w:t>R</w:t>
      </w:r>
      <w:r w:rsidRPr="00B00B06">
        <w:rPr>
          <w:rFonts w:ascii="Arial" w:eastAsia="Calibri" w:hAnsi="Arial" w:cs="Arial"/>
          <w:b/>
          <w:bCs/>
          <w:color w:val="000000"/>
          <w:sz w:val="24"/>
          <w:szCs w:val="24"/>
          <w:lang w:eastAsia="en-NZ"/>
        </w:rPr>
        <w:t>eview of the guidelines for extending storage</w:t>
      </w:r>
    </w:p>
    <w:p w14:paraId="0FA629C1" w14:textId="6B9F2BDD" w:rsidR="000875DD" w:rsidRDefault="0044595D" w:rsidP="003409E9">
      <w:pPr>
        <w:widowControl w:val="0"/>
        <w:autoSpaceDE w:val="0"/>
        <w:autoSpaceDN w:val="0"/>
        <w:adjustRightInd w:val="0"/>
        <w:spacing w:before="120" w:after="0" w:line="276" w:lineRule="auto"/>
        <w:ind w:left="851" w:hanging="851"/>
        <w:rPr>
          <w:rFonts w:ascii="Arial" w:eastAsia="Calibri" w:hAnsi="Arial" w:cs="Arial"/>
          <w:color w:val="000000"/>
          <w:lang w:eastAsia="en-NZ"/>
        </w:rPr>
      </w:pPr>
      <w:r w:rsidRPr="00D6535C">
        <w:rPr>
          <w:rFonts w:ascii="Arial" w:eastAsia="Calibri" w:hAnsi="Arial" w:cs="Arial"/>
          <w:color w:val="000000"/>
          <w:lang w:eastAsia="en-NZ"/>
        </w:rPr>
        <w:t>1</w:t>
      </w:r>
      <w:r w:rsidR="00AA5C87">
        <w:rPr>
          <w:rFonts w:ascii="Arial" w:eastAsia="Calibri" w:hAnsi="Arial" w:cs="Arial"/>
          <w:color w:val="000000"/>
          <w:lang w:eastAsia="en-NZ"/>
        </w:rPr>
        <w:t>1</w:t>
      </w:r>
      <w:r w:rsidRPr="00D6535C">
        <w:rPr>
          <w:rFonts w:ascii="Arial" w:eastAsia="Calibri" w:hAnsi="Arial" w:cs="Arial"/>
          <w:color w:val="000000"/>
          <w:lang w:eastAsia="en-NZ"/>
        </w:rPr>
        <w:t>.1</w:t>
      </w:r>
      <w:r w:rsidRPr="00D6535C">
        <w:rPr>
          <w:rFonts w:ascii="Arial" w:eastAsia="Calibri" w:hAnsi="Arial" w:cs="Arial"/>
          <w:color w:val="000000"/>
          <w:lang w:eastAsia="en-NZ"/>
        </w:rPr>
        <w:tab/>
      </w:r>
      <w:r>
        <w:rPr>
          <w:rFonts w:ascii="Arial" w:eastAsia="Calibri" w:hAnsi="Arial" w:cs="Arial"/>
          <w:color w:val="000000"/>
          <w:lang w:eastAsia="en-NZ"/>
        </w:rPr>
        <w:t xml:space="preserve">The Secretariat </w:t>
      </w:r>
      <w:r w:rsidR="00A42394">
        <w:rPr>
          <w:rFonts w:ascii="Arial" w:eastAsia="Calibri" w:hAnsi="Arial" w:cs="Arial"/>
          <w:color w:val="000000"/>
          <w:lang w:eastAsia="en-NZ"/>
        </w:rPr>
        <w:t xml:space="preserve">advised members that </w:t>
      </w:r>
      <w:r w:rsidR="00BB5EDC">
        <w:rPr>
          <w:rFonts w:ascii="Arial" w:eastAsia="Calibri" w:hAnsi="Arial" w:cs="Arial"/>
          <w:color w:val="000000"/>
          <w:lang w:eastAsia="en-NZ"/>
        </w:rPr>
        <w:t xml:space="preserve">submissions </w:t>
      </w:r>
      <w:r w:rsidR="00B31DA9">
        <w:rPr>
          <w:rFonts w:ascii="Arial" w:eastAsia="Calibri" w:hAnsi="Arial" w:cs="Arial"/>
          <w:color w:val="000000"/>
          <w:lang w:eastAsia="en-NZ"/>
        </w:rPr>
        <w:t>ha</w:t>
      </w:r>
      <w:r w:rsidR="00884A97">
        <w:rPr>
          <w:rFonts w:ascii="Arial" w:eastAsia="Calibri" w:hAnsi="Arial" w:cs="Arial"/>
          <w:color w:val="000000"/>
          <w:lang w:eastAsia="en-NZ"/>
        </w:rPr>
        <w:t>d</w:t>
      </w:r>
      <w:r w:rsidR="00B31DA9">
        <w:rPr>
          <w:rFonts w:ascii="Arial" w:eastAsia="Calibri" w:hAnsi="Arial" w:cs="Arial"/>
          <w:color w:val="000000"/>
          <w:lang w:eastAsia="en-NZ"/>
        </w:rPr>
        <w:t xml:space="preserve"> closed</w:t>
      </w:r>
      <w:r w:rsidR="00884A97">
        <w:rPr>
          <w:rFonts w:ascii="Arial" w:eastAsia="Calibri" w:hAnsi="Arial" w:cs="Arial"/>
          <w:color w:val="000000"/>
          <w:lang w:eastAsia="en-NZ"/>
        </w:rPr>
        <w:t xml:space="preserve">, </w:t>
      </w:r>
      <w:r w:rsidR="004D086D">
        <w:rPr>
          <w:rFonts w:ascii="Arial" w:eastAsia="Calibri" w:hAnsi="Arial" w:cs="Arial"/>
          <w:color w:val="000000"/>
          <w:lang w:eastAsia="en-NZ"/>
        </w:rPr>
        <w:t>21 were received</w:t>
      </w:r>
      <w:r w:rsidR="00884A97">
        <w:rPr>
          <w:rFonts w:ascii="Arial" w:eastAsia="Calibri" w:hAnsi="Arial" w:cs="Arial"/>
          <w:color w:val="000000"/>
          <w:lang w:eastAsia="en-NZ"/>
        </w:rPr>
        <w:t>,</w:t>
      </w:r>
      <w:r w:rsidR="004D086D">
        <w:rPr>
          <w:rFonts w:ascii="Arial" w:eastAsia="Calibri" w:hAnsi="Arial" w:cs="Arial"/>
          <w:color w:val="000000"/>
          <w:lang w:eastAsia="en-NZ"/>
        </w:rPr>
        <w:t xml:space="preserve"> and one submitter had asked for an extension of a few days. The Chair had agreed to the extension.</w:t>
      </w:r>
      <w:r w:rsidR="0049049D">
        <w:rPr>
          <w:rFonts w:ascii="Arial" w:eastAsia="Calibri" w:hAnsi="Arial" w:cs="Arial"/>
          <w:color w:val="000000"/>
          <w:lang w:eastAsia="en-NZ"/>
        </w:rPr>
        <w:t xml:space="preserve"> Two submitters had asked to make oral submissions</w:t>
      </w:r>
      <w:r w:rsidR="003409E9">
        <w:rPr>
          <w:rFonts w:ascii="Arial" w:eastAsia="Calibri" w:hAnsi="Arial" w:cs="Arial"/>
          <w:color w:val="000000"/>
          <w:lang w:eastAsia="en-NZ"/>
        </w:rPr>
        <w:t xml:space="preserve"> — t</w:t>
      </w:r>
      <w:r w:rsidR="0049049D">
        <w:rPr>
          <w:rFonts w:ascii="Arial" w:eastAsia="Calibri" w:hAnsi="Arial" w:cs="Arial"/>
          <w:color w:val="000000"/>
          <w:lang w:eastAsia="en-NZ"/>
        </w:rPr>
        <w:t>he Secretariat had acknowledged these requests and will work with the Chair to arrange the meetings in the next few weeks.</w:t>
      </w:r>
    </w:p>
    <w:p w14:paraId="44519245" w14:textId="5C8A4841" w:rsidR="004D086D" w:rsidRDefault="004D086D" w:rsidP="003409E9">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11.2</w:t>
      </w:r>
      <w:r>
        <w:rPr>
          <w:rFonts w:ascii="Arial" w:eastAsia="Calibri" w:hAnsi="Arial" w:cs="Arial"/>
          <w:color w:val="000000"/>
          <w:lang w:eastAsia="en-NZ"/>
        </w:rPr>
        <w:tab/>
        <w:t xml:space="preserve">There was a discussion about the raw submissions, with members noting the important matters raised by submitters. Members </w:t>
      </w:r>
      <w:r w:rsidR="0049049D">
        <w:rPr>
          <w:rFonts w:ascii="Arial" w:eastAsia="Calibri" w:hAnsi="Arial" w:cs="Arial"/>
          <w:color w:val="000000"/>
          <w:lang w:eastAsia="en-NZ"/>
        </w:rPr>
        <w:t>expressed an eagerness to thoroughly examine and discuss the submissions at AC</w:t>
      </w:r>
      <w:r w:rsidR="00884A97">
        <w:rPr>
          <w:rFonts w:ascii="Arial" w:eastAsia="Calibri" w:hAnsi="Arial" w:cs="Arial"/>
          <w:color w:val="000000"/>
          <w:lang w:eastAsia="en-NZ"/>
        </w:rPr>
        <w:t>A</w:t>
      </w:r>
      <w:r w:rsidR="0049049D">
        <w:rPr>
          <w:rFonts w:ascii="Arial" w:eastAsia="Calibri" w:hAnsi="Arial" w:cs="Arial"/>
          <w:color w:val="000000"/>
          <w:lang w:eastAsia="en-NZ"/>
        </w:rPr>
        <w:t>RT’s December meeting.</w:t>
      </w:r>
    </w:p>
    <w:p w14:paraId="4002C778" w14:textId="4369C9EB" w:rsidR="003409E9" w:rsidRDefault="003409E9" w:rsidP="003409E9">
      <w:pPr>
        <w:widowControl w:val="0"/>
        <w:autoSpaceDE w:val="0"/>
        <w:autoSpaceDN w:val="0"/>
        <w:adjustRightInd w:val="0"/>
        <w:spacing w:before="12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11.3</w:t>
      </w:r>
      <w:r>
        <w:rPr>
          <w:rFonts w:ascii="Arial" w:eastAsia="Calibri" w:hAnsi="Arial" w:cs="Arial"/>
          <w:color w:val="000000"/>
          <w:lang w:eastAsia="en-NZ"/>
        </w:rPr>
        <w:tab/>
        <w:t xml:space="preserve">There was a discussion about the work done by the Donor Identity Aotearoa New Zealand </w:t>
      </w:r>
      <w:r w:rsidR="00814A7C">
        <w:rPr>
          <w:rFonts w:ascii="Arial" w:eastAsia="Calibri" w:hAnsi="Arial" w:cs="Arial"/>
          <w:color w:val="000000"/>
          <w:lang w:eastAsia="en-NZ"/>
        </w:rPr>
        <w:t xml:space="preserve">group </w:t>
      </w:r>
      <w:r>
        <w:rPr>
          <w:rFonts w:ascii="Arial" w:eastAsia="Calibri" w:hAnsi="Arial" w:cs="Arial"/>
          <w:color w:val="000000"/>
          <w:lang w:eastAsia="en-NZ"/>
        </w:rPr>
        <w:t>and the important matters they deal with.</w:t>
      </w:r>
      <w:r w:rsidR="002953FD">
        <w:rPr>
          <w:rFonts w:ascii="Arial" w:eastAsia="Calibri" w:hAnsi="Arial" w:cs="Arial"/>
          <w:color w:val="000000"/>
          <w:lang w:eastAsia="en-NZ"/>
        </w:rPr>
        <w:t xml:space="preserve"> ACART will </w:t>
      </w:r>
      <w:r w:rsidR="00592806">
        <w:rPr>
          <w:rFonts w:ascii="Arial" w:eastAsia="Calibri" w:hAnsi="Arial" w:cs="Arial"/>
          <w:color w:val="000000"/>
          <w:lang w:eastAsia="en-NZ"/>
        </w:rPr>
        <w:t xml:space="preserve">be cognisant of that work while considering these guidelines. </w:t>
      </w:r>
    </w:p>
    <w:p w14:paraId="048EBBF3" w14:textId="77777777" w:rsidR="00CD4E5B" w:rsidRPr="00875F68" w:rsidRDefault="00CD4E5B" w:rsidP="00CD4E5B">
      <w:pPr>
        <w:keepNext/>
        <w:widowControl w:val="0"/>
        <w:tabs>
          <w:tab w:val="left" w:pos="851"/>
        </w:tabs>
        <w:autoSpaceDE w:val="0"/>
        <w:autoSpaceDN w:val="0"/>
        <w:adjustRightInd w:val="0"/>
        <w:spacing w:before="240" w:after="240" w:line="276" w:lineRule="auto"/>
        <w:ind w:left="1702" w:hanging="851"/>
        <w:rPr>
          <w:rFonts w:ascii="Arial" w:eastAsia="Calibri" w:hAnsi="Arial" w:cs="Arial"/>
          <w:color w:val="000000"/>
          <w:lang w:eastAsia="en-NZ"/>
        </w:rPr>
      </w:pPr>
      <w:r w:rsidRPr="0067463C">
        <w:rPr>
          <w:rFonts w:ascii="Arial" w:eastAsia="Calibri" w:hAnsi="Arial" w:cs="Arial"/>
          <w:b/>
          <w:bCs/>
          <w:color w:val="000000"/>
          <w:highlight w:val="yellow"/>
          <w:lang w:eastAsia="en-NZ"/>
        </w:rPr>
        <w:lastRenderedPageBreak/>
        <w:t>Action</w:t>
      </w:r>
    </w:p>
    <w:p w14:paraId="72CD0B07" w14:textId="66CB960F" w:rsidR="00CD4E5B" w:rsidRPr="00B02EB1" w:rsidRDefault="00CD4E5B" w:rsidP="00CD4E5B">
      <w:pPr>
        <w:pStyle w:val="ListParagraph"/>
        <w:widowControl w:val="0"/>
        <w:numPr>
          <w:ilvl w:val="0"/>
          <w:numId w:val="28"/>
        </w:numPr>
        <w:autoSpaceDE w:val="0"/>
        <w:autoSpaceDN w:val="0"/>
        <w:adjustRightInd w:val="0"/>
        <w:spacing w:before="120" w:after="120" w:line="276" w:lineRule="auto"/>
        <w:contextualSpacing w:val="0"/>
        <w:rPr>
          <w:rFonts w:ascii="Arial" w:eastAsia="Calibri" w:hAnsi="Arial" w:cs="Arial"/>
          <w:b/>
          <w:bCs/>
          <w:i/>
          <w:iCs/>
          <w:color w:val="000000"/>
          <w:lang w:eastAsia="en-NZ"/>
        </w:rPr>
      </w:pPr>
      <w:r w:rsidRPr="001842FD">
        <w:rPr>
          <w:rFonts w:ascii="Arial" w:eastAsia="Calibri" w:hAnsi="Arial" w:cs="Arial"/>
          <w:i/>
          <w:iCs/>
          <w:color w:val="000000"/>
          <w:lang w:eastAsia="en-NZ"/>
        </w:rPr>
        <w:t>Secretariat to</w:t>
      </w:r>
      <w:r>
        <w:rPr>
          <w:rFonts w:ascii="Arial" w:eastAsia="Calibri" w:hAnsi="Arial" w:cs="Arial"/>
          <w:i/>
          <w:iCs/>
          <w:color w:val="000000"/>
          <w:lang w:eastAsia="en-NZ"/>
        </w:rPr>
        <w:t xml:space="preserve"> </w:t>
      </w:r>
      <w:r>
        <w:rPr>
          <w:rFonts w:ascii="Arial" w:eastAsia="Calibri" w:hAnsi="Arial" w:cs="Arial"/>
          <w:i/>
          <w:iCs/>
          <w:lang w:eastAsia="en-NZ"/>
        </w:rPr>
        <w:t>arrange meetings with submitters.</w:t>
      </w:r>
    </w:p>
    <w:p w14:paraId="192E671F" w14:textId="1B427F29" w:rsidR="00DE4EF3" w:rsidRPr="00B00B06" w:rsidRDefault="00154A6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w:t>
      </w:r>
      <w:r w:rsidR="00C6370F" w:rsidRPr="00B00B06">
        <w:rPr>
          <w:rFonts w:ascii="Arial" w:eastAsia="Calibri" w:hAnsi="Arial" w:cs="Arial"/>
          <w:b/>
          <w:bCs/>
          <w:color w:val="000000"/>
          <w:sz w:val="24"/>
          <w:szCs w:val="24"/>
          <w:lang w:eastAsia="en-NZ"/>
        </w:rPr>
        <w:t>2</w:t>
      </w:r>
      <w:r w:rsidR="00DE4EF3" w:rsidRPr="00B00B06">
        <w:rPr>
          <w:rFonts w:ascii="Arial" w:eastAsia="Calibri" w:hAnsi="Arial" w:cs="Arial"/>
          <w:b/>
          <w:bCs/>
          <w:color w:val="000000"/>
          <w:sz w:val="24"/>
          <w:szCs w:val="24"/>
          <w:lang w:eastAsia="en-NZ"/>
        </w:rPr>
        <w:t>.</w:t>
      </w:r>
      <w:r w:rsidR="00DE4EF3" w:rsidRPr="00B00B06">
        <w:rPr>
          <w:rFonts w:ascii="Arial" w:eastAsia="Calibri" w:hAnsi="Arial" w:cs="Arial"/>
          <w:b/>
          <w:bCs/>
          <w:color w:val="000000"/>
          <w:sz w:val="24"/>
          <w:szCs w:val="24"/>
          <w:lang w:eastAsia="en-NZ"/>
        </w:rPr>
        <w:tab/>
        <w:t>Chair’s repor</w:t>
      </w:r>
      <w:r w:rsidR="00CD4E5B">
        <w:rPr>
          <w:rFonts w:ascii="Arial" w:eastAsia="Calibri" w:hAnsi="Arial" w:cs="Arial"/>
          <w:b/>
          <w:bCs/>
          <w:color w:val="000000"/>
          <w:sz w:val="24"/>
          <w:szCs w:val="24"/>
          <w:lang w:eastAsia="en-NZ"/>
        </w:rPr>
        <w:t>t</w:t>
      </w:r>
      <w:r w:rsidR="00DE4EF3" w:rsidRPr="00B00B06">
        <w:rPr>
          <w:rFonts w:ascii="Arial" w:eastAsia="Calibri" w:hAnsi="Arial" w:cs="Arial"/>
          <w:b/>
          <w:bCs/>
          <w:color w:val="000000"/>
          <w:sz w:val="24"/>
          <w:szCs w:val="24"/>
          <w:lang w:eastAsia="en-NZ"/>
        </w:rPr>
        <w:t xml:space="preserve"> </w:t>
      </w:r>
    </w:p>
    <w:p w14:paraId="0E02E817" w14:textId="18951331" w:rsidR="00897BCB" w:rsidRDefault="00154A66" w:rsidP="00897BCB">
      <w:pPr>
        <w:widowControl w:val="0"/>
        <w:autoSpaceDE w:val="0"/>
        <w:autoSpaceDN w:val="0"/>
        <w:adjustRightInd w:val="0"/>
        <w:spacing w:before="120" w:after="120" w:line="276" w:lineRule="auto"/>
        <w:ind w:left="851" w:hanging="851"/>
        <w:rPr>
          <w:rFonts w:ascii="Arial" w:eastAsia="Calibri" w:hAnsi="Arial" w:cs="Arial"/>
          <w:lang w:eastAsia="en-NZ"/>
        </w:rPr>
      </w:pPr>
      <w:r w:rsidRPr="00897BCB">
        <w:rPr>
          <w:rFonts w:ascii="Arial" w:eastAsia="Calibri" w:hAnsi="Arial" w:cs="Arial"/>
          <w:lang w:eastAsia="en-NZ"/>
        </w:rPr>
        <w:t>1</w:t>
      </w:r>
      <w:r w:rsidR="00897BCB" w:rsidRPr="00897BCB">
        <w:rPr>
          <w:rFonts w:ascii="Arial" w:eastAsia="Calibri" w:hAnsi="Arial" w:cs="Arial"/>
          <w:lang w:eastAsia="en-NZ"/>
        </w:rPr>
        <w:t>2</w:t>
      </w:r>
      <w:r w:rsidR="00DE4EF3" w:rsidRPr="00897BCB">
        <w:rPr>
          <w:rFonts w:ascii="Arial" w:eastAsia="Calibri" w:hAnsi="Arial" w:cs="Arial"/>
          <w:lang w:eastAsia="en-NZ"/>
        </w:rPr>
        <w:t>.1</w:t>
      </w:r>
      <w:r w:rsidR="00DE4EF3" w:rsidRPr="00897BCB">
        <w:rPr>
          <w:rFonts w:ascii="Arial" w:eastAsia="Calibri" w:hAnsi="Arial" w:cs="Arial"/>
          <w:lang w:eastAsia="en-NZ"/>
        </w:rPr>
        <w:tab/>
        <w:t>Members noted the report.</w:t>
      </w:r>
      <w:r w:rsidR="00963F31" w:rsidRPr="00897BCB">
        <w:rPr>
          <w:rFonts w:ascii="Arial" w:eastAsia="Calibri" w:hAnsi="Arial" w:cs="Arial"/>
          <w:lang w:eastAsia="en-NZ"/>
        </w:rPr>
        <w:t xml:space="preserve"> </w:t>
      </w:r>
    </w:p>
    <w:p w14:paraId="2A0DF68D" w14:textId="2452DA9A" w:rsidR="00624C4B" w:rsidRDefault="00624C4B" w:rsidP="00897BCB">
      <w:pPr>
        <w:widowControl w:val="0"/>
        <w:autoSpaceDE w:val="0"/>
        <w:autoSpaceDN w:val="0"/>
        <w:adjustRightInd w:val="0"/>
        <w:spacing w:before="120" w:after="120" w:line="276" w:lineRule="auto"/>
        <w:ind w:left="851" w:hanging="851"/>
        <w:rPr>
          <w:rFonts w:ascii="Arial" w:eastAsia="Calibri" w:hAnsi="Arial" w:cs="Arial"/>
          <w:lang w:eastAsia="en-NZ"/>
        </w:rPr>
      </w:pPr>
      <w:r>
        <w:rPr>
          <w:rFonts w:ascii="Arial" w:eastAsia="Calibri" w:hAnsi="Arial" w:cs="Arial"/>
          <w:lang w:eastAsia="en-NZ"/>
        </w:rPr>
        <w:t>12.2</w:t>
      </w:r>
      <w:r>
        <w:rPr>
          <w:rFonts w:ascii="Arial" w:eastAsia="Calibri" w:hAnsi="Arial" w:cs="Arial"/>
          <w:lang w:eastAsia="en-NZ"/>
        </w:rPr>
        <w:tab/>
      </w:r>
      <w:r w:rsidR="001842FD">
        <w:rPr>
          <w:rFonts w:ascii="Arial" w:eastAsia="Calibri" w:hAnsi="Arial" w:cs="Arial"/>
          <w:lang w:eastAsia="en-NZ"/>
        </w:rPr>
        <w:t>The Secretariat will follow up on an enquiry that ACAR</w:t>
      </w:r>
      <w:r w:rsidR="00586620">
        <w:rPr>
          <w:rFonts w:ascii="Arial" w:eastAsia="Calibri" w:hAnsi="Arial" w:cs="Arial"/>
          <w:lang w:eastAsia="en-NZ"/>
        </w:rPr>
        <w:t>T</w:t>
      </w:r>
      <w:r w:rsidR="001842FD">
        <w:rPr>
          <w:rFonts w:ascii="Arial" w:eastAsia="Calibri" w:hAnsi="Arial" w:cs="Arial"/>
          <w:lang w:eastAsia="en-NZ"/>
        </w:rPr>
        <w:t xml:space="preserve"> had received about a case that might involve sex selection.</w:t>
      </w:r>
    </w:p>
    <w:p w14:paraId="6B52C28F" w14:textId="2C6DC551" w:rsidR="001842FD" w:rsidRPr="00875F68" w:rsidRDefault="001842FD" w:rsidP="001842FD">
      <w:pPr>
        <w:keepNext/>
        <w:widowControl w:val="0"/>
        <w:tabs>
          <w:tab w:val="left" w:pos="851"/>
        </w:tabs>
        <w:autoSpaceDE w:val="0"/>
        <w:autoSpaceDN w:val="0"/>
        <w:adjustRightInd w:val="0"/>
        <w:spacing w:before="240" w:after="240" w:line="276" w:lineRule="auto"/>
        <w:ind w:left="1702" w:hanging="851"/>
        <w:rPr>
          <w:rFonts w:ascii="Arial" w:eastAsia="Calibri" w:hAnsi="Arial" w:cs="Arial"/>
          <w:color w:val="000000"/>
          <w:lang w:eastAsia="en-NZ"/>
        </w:rPr>
      </w:pPr>
      <w:r w:rsidRPr="0067463C">
        <w:rPr>
          <w:rFonts w:ascii="Arial" w:eastAsia="Calibri" w:hAnsi="Arial" w:cs="Arial"/>
          <w:b/>
          <w:bCs/>
          <w:color w:val="000000"/>
          <w:highlight w:val="yellow"/>
          <w:lang w:eastAsia="en-NZ"/>
        </w:rPr>
        <w:t>Action</w:t>
      </w:r>
    </w:p>
    <w:p w14:paraId="60FEDCE9" w14:textId="7FE682A9" w:rsidR="001842FD" w:rsidRPr="00B02EB1" w:rsidRDefault="001842FD" w:rsidP="001842FD">
      <w:pPr>
        <w:pStyle w:val="ListParagraph"/>
        <w:widowControl w:val="0"/>
        <w:numPr>
          <w:ilvl w:val="0"/>
          <w:numId w:val="28"/>
        </w:numPr>
        <w:autoSpaceDE w:val="0"/>
        <w:autoSpaceDN w:val="0"/>
        <w:adjustRightInd w:val="0"/>
        <w:spacing w:before="120" w:after="120" w:line="276" w:lineRule="auto"/>
        <w:contextualSpacing w:val="0"/>
        <w:rPr>
          <w:rFonts w:ascii="Arial" w:eastAsia="Calibri" w:hAnsi="Arial" w:cs="Arial"/>
          <w:b/>
          <w:bCs/>
          <w:i/>
          <w:iCs/>
          <w:color w:val="000000"/>
          <w:lang w:eastAsia="en-NZ"/>
        </w:rPr>
      </w:pPr>
      <w:r w:rsidRPr="001842FD">
        <w:rPr>
          <w:rFonts w:ascii="Arial" w:eastAsia="Calibri" w:hAnsi="Arial" w:cs="Arial"/>
          <w:i/>
          <w:iCs/>
          <w:color w:val="000000"/>
          <w:lang w:eastAsia="en-NZ"/>
        </w:rPr>
        <w:t>Secretariat to</w:t>
      </w:r>
      <w:r>
        <w:rPr>
          <w:rFonts w:ascii="Arial" w:eastAsia="Calibri" w:hAnsi="Arial" w:cs="Arial"/>
          <w:i/>
          <w:iCs/>
          <w:color w:val="000000"/>
          <w:lang w:eastAsia="en-NZ"/>
        </w:rPr>
        <w:t xml:space="preserve"> </w:t>
      </w:r>
      <w:r w:rsidRPr="001842FD">
        <w:rPr>
          <w:rFonts w:ascii="Arial" w:eastAsia="Calibri" w:hAnsi="Arial" w:cs="Arial"/>
          <w:i/>
          <w:iCs/>
          <w:lang w:eastAsia="en-NZ"/>
        </w:rPr>
        <w:t>follow up on the enquiry about sex selection</w:t>
      </w:r>
      <w:r>
        <w:rPr>
          <w:rFonts w:ascii="Arial" w:eastAsia="Calibri" w:hAnsi="Arial" w:cs="Arial"/>
          <w:lang w:eastAsia="en-NZ"/>
        </w:rPr>
        <w:t>.</w:t>
      </w:r>
    </w:p>
    <w:p w14:paraId="5630D453" w14:textId="670F737D" w:rsidR="00DE4EF3" w:rsidRPr="00B00B06" w:rsidRDefault="00154A66"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w:t>
      </w:r>
      <w:r w:rsidR="00557219" w:rsidRPr="00B00B06">
        <w:rPr>
          <w:rFonts w:ascii="Arial" w:eastAsia="Calibri" w:hAnsi="Arial" w:cs="Arial"/>
          <w:b/>
          <w:bCs/>
          <w:color w:val="000000"/>
          <w:sz w:val="24"/>
          <w:szCs w:val="24"/>
          <w:lang w:eastAsia="en-NZ"/>
        </w:rPr>
        <w:t>3</w:t>
      </w:r>
      <w:r w:rsidR="00DE4EF3" w:rsidRPr="00B00B06">
        <w:rPr>
          <w:rFonts w:ascii="Arial" w:eastAsia="Calibri" w:hAnsi="Arial" w:cs="Arial"/>
          <w:b/>
          <w:bCs/>
          <w:color w:val="000000"/>
          <w:sz w:val="24"/>
          <w:szCs w:val="24"/>
          <w:lang w:eastAsia="en-NZ"/>
        </w:rPr>
        <w:t>.</w:t>
      </w:r>
      <w:r w:rsidR="00DE4EF3" w:rsidRPr="00B00B06">
        <w:rPr>
          <w:rFonts w:ascii="Arial" w:eastAsia="Calibri" w:hAnsi="Arial" w:cs="Arial"/>
          <w:b/>
          <w:bCs/>
          <w:color w:val="000000"/>
          <w:sz w:val="24"/>
          <w:szCs w:val="24"/>
          <w:lang w:eastAsia="en-NZ"/>
        </w:rPr>
        <w:tab/>
        <w:t>Members’ reports</w:t>
      </w:r>
    </w:p>
    <w:p w14:paraId="2761EB12" w14:textId="77777777" w:rsidR="00F8005A" w:rsidRDefault="00154A66" w:rsidP="00DE4EF3">
      <w:pPr>
        <w:widowControl w:val="0"/>
        <w:autoSpaceDE w:val="0"/>
        <w:autoSpaceDN w:val="0"/>
        <w:adjustRightInd w:val="0"/>
        <w:spacing w:before="240" w:after="120" w:line="276" w:lineRule="auto"/>
        <w:ind w:left="851" w:hanging="851"/>
        <w:rPr>
          <w:rFonts w:ascii="Arial" w:eastAsia="Calibri" w:hAnsi="Arial" w:cs="Arial"/>
          <w:lang w:eastAsia="en-NZ"/>
        </w:rPr>
      </w:pPr>
      <w:r w:rsidRPr="00557219">
        <w:rPr>
          <w:rFonts w:ascii="Arial" w:eastAsia="Calibri" w:hAnsi="Arial" w:cs="Arial"/>
          <w:lang w:eastAsia="en-NZ"/>
        </w:rPr>
        <w:t>1</w:t>
      </w:r>
      <w:r w:rsidR="00557219" w:rsidRPr="00557219">
        <w:rPr>
          <w:rFonts w:ascii="Arial" w:eastAsia="Calibri" w:hAnsi="Arial" w:cs="Arial"/>
          <w:lang w:eastAsia="en-NZ"/>
        </w:rPr>
        <w:t>3</w:t>
      </w:r>
      <w:r w:rsidR="00DE4EF3" w:rsidRPr="00557219">
        <w:rPr>
          <w:rFonts w:ascii="Arial" w:eastAsia="Calibri" w:hAnsi="Arial" w:cs="Arial"/>
          <w:lang w:eastAsia="en-NZ"/>
        </w:rPr>
        <w:t>.1</w:t>
      </w:r>
      <w:r w:rsidR="00DE4EF3" w:rsidRPr="00557219">
        <w:rPr>
          <w:rFonts w:ascii="Arial" w:eastAsia="Calibri" w:hAnsi="Arial" w:cs="Arial"/>
          <w:lang w:eastAsia="en-NZ"/>
        </w:rPr>
        <w:tab/>
        <w:t>No items this meeting.</w:t>
      </w:r>
      <w:r w:rsidR="00072B71">
        <w:rPr>
          <w:rFonts w:ascii="Arial" w:eastAsia="Calibri" w:hAnsi="Arial" w:cs="Arial"/>
          <w:lang w:eastAsia="en-NZ"/>
        </w:rPr>
        <w:t xml:space="preserve"> </w:t>
      </w:r>
    </w:p>
    <w:p w14:paraId="2A4E5FAD" w14:textId="415102A3" w:rsidR="00DE4EF3" w:rsidRPr="00557219" w:rsidRDefault="00F8005A" w:rsidP="00DE4EF3">
      <w:pPr>
        <w:widowControl w:val="0"/>
        <w:autoSpaceDE w:val="0"/>
        <w:autoSpaceDN w:val="0"/>
        <w:adjustRightInd w:val="0"/>
        <w:spacing w:before="240" w:after="120" w:line="276" w:lineRule="auto"/>
        <w:ind w:left="851" w:hanging="851"/>
        <w:rPr>
          <w:rFonts w:ascii="Arial" w:eastAsia="Calibri" w:hAnsi="Arial" w:cs="Arial"/>
          <w:lang w:eastAsia="en-NZ"/>
        </w:rPr>
      </w:pPr>
      <w:r>
        <w:rPr>
          <w:rFonts w:ascii="Arial" w:eastAsia="Calibri" w:hAnsi="Arial" w:cs="Arial"/>
          <w:lang w:eastAsia="en-NZ"/>
        </w:rPr>
        <w:t>13.2</w:t>
      </w:r>
      <w:r>
        <w:rPr>
          <w:rFonts w:ascii="Arial" w:eastAsia="Calibri" w:hAnsi="Arial" w:cs="Arial"/>
          <w:lang w:eastAsia="en-NZ"/>
        </w:rPr>
        <w:tab/>
        <w:t>At ACART’s meeting in December 2022, t</w:t>
      </w:r>
      <w:r w:rsidR="00072B71">
        <w:rPr>
          <w:rFonts w:ascii="Arial" w:eastAsia="Calibri" w:hAnsi="Arial" w:cs="Arial"/>
          <w:lang w:eastAsia="en-NZ"/>
        </w:rPr>
        <w:t xml:space="preserve">he member with expertise in </w:t>
      </w:r>
      <w:r w:rsidR="006746BE">
        <w:rPr>
          <w:rFonts w:ascii="Arial" w:eastAsia="Calibri" w:hAnsi="Arial" w:cs="Arial"/>
          <w:lang w:eastAsia="en-NZ"/>
        </w:rPr>
        <w:t xml:space="preserve">assisted reproductive procedures will </w:t>
      </w:r>
      <w:r>
        <w:rPr>
          <w:rFonts w:ascii="Arial" w:eastAsia="Calibri" w:hAnsi="Arial" w:cs="Arial"/>
          <w:lang w:eastAsia="en-NZ"/>
        </w:rPr>
        <w:t xml:space="preserve">give members a summary of the conference of the Fertility </w:t>
      </w:r>
      <w:r w:rsidR="00F732D0">
        <w:rPr>
          <w:rFonts w:ascii="Arial" w:eastAsia="Calibri" w:hAnsi="Arial" w:cs="Arial"/>
          <w:lang w:eastAsia="en-NZ"/>
        </w:rPr>
        <w:t>Society of Australasia (</w:t>
      </w:r>
      <w:r w:rsidR="00AA691E">
        <w:rPr>
          <w:rFonts w:ascii="Arial" w:eastAsia="Calibri" w:hAnsi="Arial" w:cs="Arial"/>
          <w:lang w:eastAsia="en-NZ"/>
        </w:rPr>
        <w:t>deferred from this meeting).</w:t>
      </w:r>
    </w:p>
    <w:p w14:paraId="1BB93C6D" w14:textId="68968266" w:rsidR="004A22DF" w:rsidRPr="00B00B06" w:rsidRDefault="00890633"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w:t>
      </w:r>
      <w:r w:rsidR="00557219" w:rsidRPr="00B00B06">
        <w:rPr>
          <w:rFonts w:ascii="Arial" w:eastAsia="Calibri" w:hAnsi="Arial" w:cs="Arial"/>
          <w:b/>
          <w:bCs/>
          <w:color w:val="000000"/>
          <w:sz w:val="24"/>
          <w:szCs w:val="24"/>
          <w:lang w:eastAsia="en-NZ"/>
        </w:rPr>
        <w:t>4</w:t>
      </w:r>
      <w:r w:rsidR="004A22DF" w:rsidRPr="00B00B06">
        <w:rPr>
          <w:rFonts w:ascii="Arial" w:eastAsia="Calibri" w:hAnsi="Arial" w:cs="Arial"/>
          <w:b/>
          <w:bCs/>
          <w:color w:val="000000"/>
          <w:sz w:val="24"/>
          <w:szCs w:val="24"/>
          <w:lang w:eastAsia="en-NZ"/>
        </w:rPr>
        <w:t>.</w:t>
      </w:r>
      <w:r w:rsidR="004A22DF" w:rsidRPr="00B00B06">
        <w:rPr>
          <w:rFonts w:ascii="Arial" w:eastAsia="Calibri" w:hAnsi="Arial" w:cs="Arial"/>
          <w:b/>
          <w:bCs/>
          <w:color w:val="000000"/>
          <w:sz w:val="24"/>
          <w:szCs w:val="24"/>
          <w:lang w:eastAsia="en-NZ"/>
        </w:rPr>
        <w:tab/>
        <w:t xml:space="preserve">Secretariat report </w:t>
      </w:r>
    </w:p>
    <w:p w14:paraId="790C9AF7" w14:textId="77777777" w:rsidR="00557219" w:rsidRPr="00586620" w:rsidRDefault="00890633" w:rsidP="006F3F7D">
      <w:pPr>
        <w:widowControl w:val="0"/>
        <w:autoSpaceDE w:val="0"/>
        <w:autoSpaceDN w:val="0"/>
        <w:adjustRightInd w:val="0"/>
        <w:spacing w:before="120" w:after="120" w:line="276" w:lineRule="auto"/>
        <w:ind w:left="851" w:hanging="851"/>
        <w:rPr>
          <w:rFonts w:ascii="Arial" w:eastAsia="Calibri" w:hAnsi="Arial" w:cs="Arial"/>
          <w:lang w:eastAsia="en-NZ"/>
        </w:rPr>
      </w:pPr>
      <w:r w:rsidRPr="00586620">
        <w:rPr>
          <w:rFonts w:ascii="Arial" w:eastAsia="Calibri" w:hAnsi="Arial" w:cs="Arial"/>
          <w:lang w:eastAsia="en-NZ"/>
        </w:rPr>
        <w:t>1</w:t>
      </w:r>
      <w:r w:rsidR="00557219" w:rsidRPr="00586620">
        <w:rPr>
          <w:rFonts w:ascii="Arial" w:eastAsia="Calibri" w:hAnsi="Arial" w:cs="Arial"/>
          <w:lang w:eastAsia="en-NZ"/>
        </w:rPr>
        <w:t>4</w:t>
      </w:r>
      <w:r w:rsidR="004A22DF" w:rsidRPr="00586620">
        <w:rPr>
          <w:rFonts w:ascii="Arial" w:eastAsia="Calibri" w:hAnsi="Arial" w:cs="Arial"/>
          <w:lang w:eastAsia="en-NZ"/>
        </w:rPr>
        <w:t>.1</w:t>
      </w:r>
      <w:r w:rsidR="004A22DF" w:rsidRPr="00586620">
        <w:rPr>
          <w:rFonts w:ascii="Arial" w:eastAsia="Calibri" w:hAnsi="Arial" w:cs="Arial"/>
          <w:lang w:eastAsia="en-NZ"/>
        </w:rPr>
        <w:tab/>
        <w:t>Members noted the report.</w:t>
      </w:r>
      <w:r w:rsidR="006277EF" w:rsidRPr="00586620">
        <w:rPr>
          <w:rFonts w:ascii="Arial" w:eastAsia="Calibri" w:hAnsi="Arial" w:cs="Arial"/>
          <w:lang w:eastAsia="en-NZ"/>
        </w:rPr>
        <w:t xml:space="preserve"> </w:t>
      </w:r>
    </w:p>
    <w:p w14:paraId="5BE15F18" w14:textId="770EF3C7" w:rsidR="00CF7554" w:rsidRPr="00B00B06" w:rsidRDefault="00CF7554"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w:t>
      </w:r>
      <w:r w:rsidR="00621FEB" w:rsidRPr="00B00B06">
        <w:rPr>
          <w:rFonts w:ascii="Arial" w:eastAsia="Calibri" w:hAnsi="Arial" w:cs="Arial"/>
          <w:b/>
          <w:bCs/>
          <w:color w:val="000000"/>
          <w:sz w:val="24"/>
          <w:szCs w:val="24"/>
          <w:lang w:eastAsia="en-NZ"/>
        </w:rPr>
        <w:t>5</w:t>
      </w:r>
      <w:r w:rsidRPr="00B00B06">
        <w:rPr>
          <w:rFonts w:ascii="Arial" w:eastAsia="Calibri" w:hAnsi="Arial" w:cs="Arial"/>
          <w:b/>
          <w:bCs/>
          <w:color w:val="000000"/>
          <w:sz w:val="24"/>
          <w:szCs w:val="24"/>
          <w:lang w:eastAsia="en-NZ"/>
        </w:rPr>
        <w:t>.</w:t>
      </w:r>
      <w:r w:rsidRPr="00B00B06">
        <w:rPr>
          <w:rFonts w:ascii="Arial" w:eastAsia="Calibri" w:hAnsi="Arial" w:cs="Arial"/>
          <w:b/>
          <w:bCs/>
          <w:color w:val="000000"/>
          <w:sz w:val="24"/>
          <w:szCs w:val="24"/>
          <w:lang w:eastAsia="en-NZ"/>
        </w:rPr>
        <w:tab/>
      </w:r>
      <w:r w:rsidR="008608B6" w:rsidRPr="00B00B06">
        <w:rPr>
          <w:rFonts w:ascii="Arial" w:eastAsia="Calibri" w:hAnsi="Arial" w:cs="Arial"/>
          <w:b/>
          <w:bCs/>
          <w:color w:val="000000"/>
          <w:sz w:val="24"/>
          <w:szCs w:val="24"/>
          <w:lang w:eastAsia="en-NZ"/>
        </w:rPr>
        <w:t>Meeting dates for 2023</w:t>
      </w:r>
    </w:p>
    <w:p w14:paraId="7D9E4DD0" w14:textId="77777777" w:rsidR="008608B6" w:rsidRPr="008608B6" w:rsidRDefault="00CF7554" w:rsidP="00CF7554">
      <w:pPr>
        <w:widowControl w:val="0"/>
        <w:autoSpaceDE w:val="0"/>
        <w:autoSpaceDN w:val="0"/>
        <w:adjustRightInd w:val="0"/>
        <w:spacing w:before="120" w:after="120" w:line="276" w:lineRule="auto"/>
        <w:ind w:left="851" w:hanging="851"/>
        <w:rPr>
          <w:rFonts w:ascii="Arial" w:eastAsia="Calibri" w:hAnsi="Arial" w:cs="Arial"/>
          <w:lang w:eastAsia="en-NZ"/>
        </w:rPr>
      </w:pPr>
      <w:r w:rsidRPr="008608B6">
        <w:rPr>
          <w:rFonts w:ascii="Arial" w:eastAsia="Calibri" w:hAnsi="Arial" w:cs="Arial"/>
          <w:lang w:eastAsia="en-NZ"/>
        </w:rPr>
        <w:t>1</w:t>
      </w:r>
      <w:r w:rsidR="00621FEB" w:rsidRPr="008608B6">
        <w:rPr>
          <w:rFonts w:ascii="Arial" w:eastAsia="Calibri" w:hAnsi="Arial" w:cs="Arial"/>
          <w:lang w:eastAsia="en-NZ"/>
        </w:rPr>
        <w:t>5</w:t>
      </w:r>
      <w:r w:rsidRPr="008608B6">
        <w:rPr>
          <w:rFonts w:ascii="Arial" w:eastAsia="Calibri" w:hAnsi="Arial" w:cs="Arial"/>
          <w:lang w:eastAsia="en-NZ"/>
        </w:rPr>
        <w:t xml:space="preserve">.1 </w:t>
      </w:r>
      <w:r w:rsidRPr="008608B6">
        <w:rPr>
          <w:rFonts w:ascii="Arial" w:eastAsia="Calibri" w:hAnsi="Arial" w:cs="Arial"/>
          <w:lang w:eastAsia="en-NZ"/>
        </w:rPr>
        <w:tab/>
      </w:r>
      <w:r w:rsidR="008608B6" w:rsidRPr="008608B6">
        <w:rPr>
          <w:rFonts w:ascii="Arial" w:eastAsia="Calibri" w:hAnsi="Arial" w:cs="Arial"/>
          <w:lang w:eastAsia="en-NZ"/>
        </w:rPr>
        <w:t>Members noted the proposed dates and accepted them. The dates are:</w:t>
      </w:r>
    </w:p>
    <w:p w14:paraId="00C89D1B" w14:textId="2067FB30" w:rsidR="00745B93" w:rsidRDefault="00745B93" w:rsidP="00745B93">
      <w:pPr>
        <w:pStyle w:val="ListParagraph"/>
        <w:numPr>
          <w:ilvl w:val="0"/>
          <w:numId w:val="47"/>
        </w:numPr>
        <w:spacing w:line="276" w:lineRule="auto"/>
        <w:rPr>
          <w:rFonts w:ascii="Arial" w:eastAsia="Arial" w:hAnsi="Arial" w:cs="Arial"/>
        </w:rPr>
      </w:pPr>
      <w:r w:rsidRPr="65C575F3">
        <w:rPr>
          <w:rFonts w:ascii="Arial" w:eastAsia="Arial" w:hAnsi="Arial" w:cs="Arial"/>
        </w:rPr>
        <w:t xml:space="preserve">Thursday, </w:t>
      </w:r>
      <w:r>
        <w:rPr>
          <w:rFonts w:ascii="Arial" w:eastAsia="Arial" w:hAnsi="Arial" w:cs="Arial"/>
        </w:rPr>
        <w:t>2 March</w:t>
      </w:r>
    </w:p>
    <w:p w14:paraId="2B3FCC1B" w14:textId="77777777" w:rsidR="00745B93" w:rsidRDefault="00745B93" w:rsidP="00745B93">
      <w:pPr>
        <w:pStyle w:val="ListParagraph"/>
        <w:numPr>
          <w:ilvl w:val="0"/>
          <w:numId w:val="47"/>
        </w:numPr>
        <w:spacing w:line="276" w:lineRule="auto"/>
        <w:rPr>
          <w:rFonts w:ascii="Arial" w:eastAsia="Arial" w:hAnsi="Arial" w:cs="Arial"/>
        </w:rPr>
      </w:pPr>
      <w:r w:rsidRPr="65C575F3">
        <w:rPr>
          <w:rFonts w:ascii="Arial" w:eastAsia="Arial" w:hAnsi="Arial" w:cs="Arial"/>
        </w:rPr>
        <w:t>Thursday,</w:t>
      </w:r>
      <w:r>
        <w:rPr>
          <w:rFonts w:ascii="Arial" w:eastAsia="Arial" w:hAnsi="Arial" w:cs="Arial"/>
        </w:rPr>
        <w:t xml:space="preserve"> 27</w:t>
      </w:r>
      <w:r w:rsidRPr="65C575F3">
        <w:rPr>
          <w:rFonts w:ascii="Arial" w:eastAsia="Arial" w:hAnsi="Arial" w:cs="Arial"/>
        </w:rPr>
        <w:t xml:space="preserve"> April</w:t>
      </w:r>
    </w:p>
    <w:p w14:paraId="49860399" w14:textId="77777777" w:rsidR="00745B93" w:rsidRDefault="00745B93" w:rsidP="00745B93">
      <w:pPr>
        <w:pStyle w:val="ListParagraph"/>
        <w:numPr>
          <w:ilvl w:val="0"/>
          <w:numId w:val="47"/>
        </w:numPr>
        <w:spacing w:line="276" w:lineRule="auto"/>
        <w:rPr>
          <w:rFonts w:ascii="Arial" w:eastAsia="Arial" w:hAnsi="Arial" w:cs="Arial"/>
        </w:rPr>
      </w:pPr>
      <w:r w:rsidRPr="65C575F3">
        <w:rPr>
          <w:rFonts w:ascii="Arial" w:eastAsia="Arial" w:hAnsi="Arial" w:cs="Arial"/>
        </w:rPr>
        <w:t xml:space="preserve">Thursday, </w:t>
      </w:r>
      <w:r>
        <w:rPr>
          <w:rFonts w:ascii="Arial" w:eastAsia="Arial" w:hAnsi="Arial" w:cs="Arial"/>
        </w:rPr>
        <w:t>29</w:t>
      </w:r>
      <w:r w:rsidRPr="65C575F3">
        <w:rPr>
          <w:rFonts w:ascii="Arial" w:eastAsia="Arial" w:hAnsi="Arial" w:cs="Arial"/>
        </w:rPr>
        <w:t xml:space="preserve"> June</w:t>
      </w:r>
    </w:p>
    <w:p w14:paraId="3544D71E" w14:textId="77777777" w:rsidR="00745B93" w:rsidRDefault="00745B93" w:rsidP="00745B93">
      <w:pPr>
        <w:pStyle w:val="ListParagraph"/>
        <w:numPr>
          <w:ilvl w:val="0"/>
          <w:numId w:val="47"/>
        </w:numPr>
        <w:spacing w:line="276" w:lineRule="auto"/>
        <w:rPr>
          <w:rFonts w:ascii="Arial" w:eastAsia="Arial" w:hAnsi="Arial" w:cs="Arial"/>
        </w:rPr>
      </w:pPr>
      <w:r w:rsidRPr="65C575F3">
        <w:rPr>
          <w:rFonts w:ascii="Arial" w:eastAsia="Arial" w:hAnsi="Arial" w:cs="Arial"/>
        </w:rPr>
        <w:t xml:space="preserve">Thursday, </w:t>
      </w:r>
      <w:r>
        <w:rPr>
          <w:rFonts w:ascii="Arial" w:eastAsia="Arial" w:hAnsi="Arial" w:cs="Arial"/>
        </w:rPr>
        <w:t>31</w:t>
      </w:r>
      <w:r w:rsidRPr="65C575F3">
        <w:rPr>
          <w:rFonts w:ascii="Arial" w:eastAsia="Arial" w:hAnsi="Arial" w:cs="Arial"/>
        </w:rPr>
        <w:t xml:space="preserve"> August</w:t>
      </w:r>
    </w:p>
    <w:p w14:paraId="2CFD637B" w14:textId="77777777" w:rsidR="00745B93" w:rsidRDefault="00745B93" w:rsidP="00745B93">
      <w:pPr>
        <w:pStyle w:val="ListParagraph"/>
        <w:numPr>
          <w:ilvl w:val="0"/>
          <w:numId w:val="47"/>
        </w:numPr>
        <w:spacing w:line="276" w:lineRule="auto"/>
        <w:rPr>
          <w:rFonts w:ascii="Arial" w:eastAsia="Arial" w:hAnsi="Arial" w:cs="Arial"/>
        </w:rPr>
      </w:pPr>
      <w:r w:rsidRPr="65C575F3">
        <w:rPr>
          <w:rFonts w:ascii="Arial" w:eastAsia="Arial" w:hAnsi="Arial" w:cs="Arial"/>
        </w:rPr>
        <w:t>Thursday, 2</w:t>
      </w:r>
      <w:r>
        <w:rPr>
          <w:rFonts w:ascii="Arial" w:eastAsia="Arial" w:hAnsi="Arial" w:cs="Arial"/>
        </w:rPr>
        <w:t>6</w:t>
      </w:r>
      <w:r w:rsidRPr="65C575F3">
        <w:rPr>
          <w:rFonts w:ascii="Arial" w:eastAsia="Arial" w:hAnsi="Arial" w:cs="Arial"/>
        </w:rPr>
        <w:t xml:space="preserve"> October</w:t>
      </w:r>
    </w:p>
    <w:p w14:paraId="0FDE2766" w14:textId="77777777" w:rsidR="00745B93" w:rsidRDefault="00745B93" w:rsidP="00745B93">
      <w:pPr>
        <w:pStyle w:val="ListParagraph"/>
        <w:numPr>
          <w:ilvl w:val="0"/>
          <w:numId w:val="47"/>
        </w:numPr>
        <w:spacing w:after="240" w:line="276" w:lineRule="auto"/>
        <w:ind w:left="1434" w:hanging="357"/>
        <w:contextualSpacing w:val="0"/>
        <w:rPr>
          <w:rFonts w:ascii="Arial" w:eastAsia="Arial" w:hAnsi="Arial" w:cs="Arial"/>
        </w:rPr>
      </w:pPr>
      <w:r w:rsidRPr="65C575F3">
        <w:rPr>
          <w:rFonts w:ascii="Arial" w:eastAsia="Arial" w:hAnsi="Arial" w:cs="Arial"/>
        </w:rPr>
        <w:t xml:space="preserve">Thursday, </w:t>
      </w:r>
      <w:r>
        <w:rPr>
          <w:rFonts w:ascii="Arial" w:eastAsia="Arial" w:hAnsi="Arial" w:cs="Arial"/>
        </w:rPr>
        <w:t>14</w:t>
      </w:r>
      <w:r w:rsidRPr="65C575F3">
        <w:rPr>
          <w:rFonts w:ascii="Arial" w:eastAsia="Arial" w:hAnsi="Arial" w:cs="Arial"/>
        </w:rPr>
        <w:t xml:space="preserve"> December.</w:t>
      </w:r>
    </w:p>
    <w:p w14:paraId="7009F974" w14:textId="45AFB0D7" w:rsidR="00CF7554" w:rsidRDefault="00745B93" w:rsidP="00CF7554">
      <w:pPr>
        <w:widowControl w:val="0"/>
        <w:autoSpaceDE w:val="0"/>
        <w:autoSpaceDN w:val="0"/>
        <w:adjustRightInd w:val="0"/>
        <w:spacing w:before="120" w:after="120" w:line="276" w:lineRule="auto"/>
        <w:ind w:left="851" w:hanging="851"/>
        <w:rPr>
          <w:rFonts w:ascii="Arial" w:eastAsia="Calibri" w:hAnsi="Arial" w:cs="Arial"/>
          <w:lang w:eastAsia="en-NZ"/>
        </w:rPr>
      </w:pPr>
      <w:r>
        <w:rPr>
          <w:rFonts w:ascii="Arial" w:eastAsia="Calibri" w:hAnsi="Arial" w:cs="Arial"/>
          <w:lang w:eastAsia="en-NZ"/>
        </w:rPr>
        <w:t>15.2</w:t>
      </w:r>
      <w:r>
        <w:rPr>
          <w:rFonts w:ascii="Arial" w:eastAsia="Calibri" w:hAnsi="Arial" w:cs="Arial"/>
          <w:lang w:eastAsia="en-NZ"/>
        </w:rPr>
        <w:tab/>
        <w:t>Some members, who will learn their teaching dates later in 2023, will advise the Chair and Secretariat once they learn those dates.</w:t>
      </w:r>
    </w:p>
    <w:p w14:paraId="001FF61C" w14:textId="6F1D5ED0" w:rsidR="00A61D6B" w:rsidRDefault="00A61D6B" w:rsidP="00CF7554">
      <w:pPr>
        <w:widowControl w:val="0"/>
        <w:autoSpaceDE w:val="0"/>
        <w:autoSpaceDN w:val="0"/>
        <w:adjustRightInd w:val="0"/>
        <w:spacing w:before="120" w:after="120" w:line="276" w:lineRule="auto"/>
        <w:ind w:left="851" w:hanging="851"/>
        <w:rPr>
          <w:rFonts w:ascii="Arial" w:eastAsia="Calibri" w:hAnsi="Arial" w:cs="Arial"/>
          <w:lang w:eastAsia="en-NZ"/>
        </w:rPr>
      </w:pPr>
      <w:r>
        <w:rPr>
          <w:rFonts w:ascii="Arial" w:eastAsia="Calibri" w:hAnsi="Arial" w:cs="Arial"/>
          <w:lang w:eastAsia="en-NZ"/>
        </w:rPr>
        <w:t>15.3</w:t>
      </w:r>
      <w:r>
        <w:rPr>
          <w:rFonts w:ascii="Arial" w:eastAsia="Calibri" w:hAnsi="Arial" w:cs="Arial"/>
          <w:lang w:eastAsia="en-NZ"/>
        </w:rPr>
        <w:tab/>
        <w:t>Members noted the need for:</w:t>
      </w:r>
    </w:p>
    <w:p w14:paraId="54CB4AB8" w14:textId="42E01B33" w:rsidR="00A61D6B" w:rsidRPr="00232B75" w:rsidRDefault="00A61D6B" w:rsidP="00232B75">
      <w:pPr>
        <w:pStyle w:val="ListParagraph"/>
        <w:numPr>
          <w:ilvl w:val="0"/>
          <w:numId w:val="47"/>
        </w:numPr>
        <w:spacing w:line="276" w:lineRule="auto"/>
        <w:rPr>
          <w:rFonts w:ascii="Arial" w:eastAsia="Arial" w:hAnsi="Arial" w:cs="Arial"/>
        </w:rPr>
      </w:pPr>
      <w:r w:rsidRPr="00232B75">
        <w:rPr>
          <w:rFonts w:ascii="Arial" w:eastAsia="Arial" w:hAnsi="Arial" w:cs="Arial"/>
        </w:rPr>
        <w:t xml:space="preserve">meetings in February and March 2023 for the </w:t>
      </w:r>
      <w:r w:rsidR="00232B75" w:rsidRPr="00232B75">
        <w:rPr>
          <w:rFonts w:ascii="Arial" w:eastAsia="Arial" w:hAnsi="Arial" w:cs="Arial"/>
        </w:rPr>
        <w:t>consultation on human reproductive research</w:t>
      </w:r>
    </w:p>
    <w:p w14:paraId="37B3D73A" w14:textId="5E8AAA77" w:rsidR="00232B75" w:rsidRPr="00232B75" w:rsidRDefault="00FF07A5" w:rsidP="00232B75">
      <w:pPr>
        <w:pStyle w:val="ListParagraph"/>
        <w:numPr>
          <w:ilvl w:val="0"/>
          <w:numId w:val="47"/>
        </w:numPr>
        <w:spacing w:line="276" w:lineRule="auto"/>
        <w:rPr>
          <w:rFonts w:ascii="Arial" w:eastAsia="Arial" w:hAnsi="Arial" w:cs="Arial"/>
        </w:rPr>
      </w:pPr>
      <w:r>
        <w:rPr>
          <w:rFonts w:ascii="Arial" w:eastAsia="Arial" w:hAnsi="Arial" w:cs="Arial"/>
        </w:rPr>
        <w:t>a</w:t>
      </w:r>
      <w:r w:rsidR="00232B75" w:rsidRPr="00232B75">
        <w:rPr>
          <w:rFonts w:ascii="Arial" w:eastAsia="Arial" w:hAnsi="Arial" w:cs="Arial"/>
        </w:rPr>
        <w:t xml:space="preserve"> working group meeting to discuss the submissions to the consultation on the proposed changes to the guidelines for ext</w:t>
      </w:r>
      <w:r w:rsidR="00232B75">
        <w:rPr>
          <w:rFonts w:ascii="Arial" w:eastAsia="Arial" w:hAnsi="Arial" w:cs="Arial"/>
        </w:rPr>
        <w:t>e</w:t>
      </w:r>
      <w:r w:rsidR="00232B75" w:rsidRPr="00232B75">
        <w:rPr>
          <w:rFonts w:ascii="Arial" w:eastAsia="Arial" w:hAnsi="Arial" w:cs="Arial"/>
        </w:rPr>
        <w:t>nding the storage of gametes and embryos.</w:t>
      </w:r>
    </w:p>
    <w:p w14:paraId="1299C9AE" w14:textId="07B2EB69" w:rsidR="002C398E" w:rsidRPr="00B00B06" w:rsidRDefault="00553C3D" w:rsidP="00CD246B">
      <w:pPr>
        <w:keepNext/>
        <w:keepLines/>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lastRenderedPageBreak/>
        <w:t>1</w:t>
      </w:r>
      <w:r w:rsidR="00621FEB" w:rsidRPr="00B00B06">
        <w:rPr>
          <w:rFonts w:ascii="Arial" w:eastAsia="Calibri" w:hAnsi="Arial" w:cs="Arial"/>
          <w:b/>
          <w:bCs/>
          <w:color w:val="000000"/>
          <w:sz w:val="24"/>
          <w:szCs w:val="24"/>
          <w:lang w:eastAsia="en-NZ"/>
        </w:rPr>
        <w:t>6</w:t>
      </w:r>
      <w:r w:rsidRPr="00B00B06">
        <w:rPr>
          <w:rFonts w:ascii="Arial" w:eastAsia="Calibri" w:hAnsi="Arial" w:cs="Arial"/>
          <w:b/>
          <w:bCs/>
          <w:color w:val="000000"/>
          <w:sz w:val="24"/>
          <w:szCs w:val="24"/>
          <w:lang w:eastAsia="en-NZ"/>
        </w:rPr>
        <w:t>.</w:t>
      </w:r>
      <w:r w:rsidR="002C398E" w:rsidRPr="00B00B06">
        <w:rPr>
          <w:rFonts w:ascii="Arial" w:eastAsia="Calibri" w:hAnsi="Arial" w:cs="Arial"/>
          <w:b/>
          <w:bCs/>
          <w:color w:val="000000"/>
          <w:sz w:val="24"/>
          <w:szCs w:val="24"/>
          <w:lang w:eastAsia="en-NZ"/>
        </w:rPr>
        <w:tab/>
      </w:r>
      <w:r w:rsidR="002C03CE" w:rsidRPr="00B00B06">
        <w:rPr>
          <w:rFonts w:ascii="Arial" w:eastAsia="Calibri" w:hAnsi="Arial" w:cs="Arial"/>
          <w:b/>
          <w:bCs/>
          <w:color w:val="000000"/>
          <w:sz w:val="24"/>
          <w:szCs w:val="24"/>
          <w:lang w:eastAsia="en-NZ"/>
        </w:rPr>
        <w:t>Work between meeting</w:t>
      </w:r>
      <w:r w:rsidR="00FF07A5" w:rsidRPr="00B00B06">
        <w:rPr>
          <w:rFonts w:ascii="Arial" w:eastAsia="Calibri" w:hAnsi="Arial" w:cs="Arial"/>
          <w:b/>
          <w:bCs/>
          <w:color w:val="000000"/>
          <w:sz w:val="24"/>
          <w:szCs w:val="24"/>
          <w:lang w:eastAsia="en-NZ"/>
        </w:rPr>
        <w:t>s</w:t>
      </w:r>
    </w:p>
    <w:p w14:paraId="6E6A0EE0" w14:textId="33321619" w:rsidR="00BA10DC" w:rsidRDefault="002C398E" w:rsidP="00CD246B">
      <w:pPr>
        <w:keepNext/>
        <w:keepLines/>
        <w:widowControl w:val="0"/>
        <w:autoSpaceDE w:val="0"/>
        <w:autoSpaceDN w:val="0"/>
        <w:adjustRightInd w:val="0"/>
        <w:spacing w:before="240" w:after="0" w:line="276" w:lineRule="auto"/>
        <w:ind w:left="851" w:hanging="851"/>
        <w:rPr>
          <w:rFonts w:ascii="Arial" w:eastAsia="Calibri" w:hAnsi="Arial" w:cs="Arial"/>
          <w:lang w:eastAsia="en-NZ"/>
        </w:rPr>
      </w:pPr>
      <w:r w:rsidRPr="00FF07A5">
        <w:rPr>
          <w:rFonts w:ascii="Arial" w:eastAsia="Calibri" w:hAnsi="Arial" w:cs="Arial"/>
          <w:lang w:eastAsia="en-NZ"/>
        </w:rPr>
        <w:t>1</w:t>
      </w:r>
      <w:r w:rsidR="00A41ED9" w:rsidRPr="00FF07A5">
        <w:rPr>
          <w:rFonts w:ascii="Arial" w:eastAsia="Calibri" w:hAnsi="Arial" w:cs="Arial"/>
          <w:lang w:eastAsia="en-NZ"/>
        </w:rPr>
        <w:t>6</w:t>
      </w:r>
      <w:r w:rsidRPr="00FF07A5">
        <w:rPr>
          <w:rFonts w:ascii="Arial" w:eastAsia="Calibri" w:hAnsi="Arial" w:cs="Arial"/>
          <w:lang w:eastAsia="en-NZ"/>
        </w:rPr>
        <w:t>.1</w:t>
      </w:r>
      <w:r w:rsidRPr="00FF07A5">
        <w:rPr>
          <w:rFonts w:ascii="Arial" w:eastAsia="Calibri" w:hAnsi="Arial" w:cs="Arial"/>
          <w:lang w:eastAsia="en-NZ"/>
        </w:rPr>
        <w:tab/>
      </w:r>
      <w:r w:rsidR="00FF07A5">
        <w:rPr>
          <w:rFonts w:ascii="Arial" w:eastAsia="Calibri" w:hAnsi="Arial" w:cs="Arial"/>
          <w:lang w:eastAsia="en-NZ"/>
        </w:rPr>
        <w:t>Members noted the work to</w:t>
      </w:r>
      <w:r w:rsidR="00800388">
        <w:rPr>
          <w:rFonts w:ascii="Arial" w:eastAsia="Calibri" w:hAnsi="Arial" w:cs="Arial"/>
          <w:lang w:eastAsia="en-NZ"/>
        </w:rPr>
        <w:t>:</w:t>
      </w:r>
      <w:r w:rsidR="00FF07A5">
        <w:rPr>
          <w:rFonts w:ascii="Arial" w:eastAsia="Calibri" w:hAnsi="Arial" w:cs="Arial"/>
          <w:lang w:eastAsia="en-NZ"/>
        </w:rPr>
        <w:t xml:space="preserve"> </w:t>
      </w:r>
    </w:p>
    <w:p w14:paraId="09800710" w14:textId="688C0529" w:rsidR="00FF07A5" w:rsidRPr="00232B75" w:rsidRDefault="00FF07A5" w:rsidP="00CD246B">
      <w:pPr>
        <w:pStyle w:val="ListParagraph"/>
        <w:keepNext/>
        <w:keepLines/>
        <w:widowControl w:val="0"/>
        <w:numPr>
          <w:ilvl w:val="0"/>
          <w:numId w:val="47"/>
        </w:numPr>
        <w:spacing w:line="276" w:lineRule="auto"/>
        <w:contextualSpacing w:val="0"/>
        <w:rPr>
          <w:rFonts w:ascii="Arial" w:eastAsia="Arial" w:hAnsi="Arial" w:cs="Arial"/>
        </w:rPr>
      </w:pPr>
      <w:r>
        <w:rPr>
          <w:rFonts w:ascii="Arial" w:eastAsia="Arial" w:hAnsi="Arial" w:cs="Arial"/>
        </w:rPr>
        <w:t xml:space="preserve">finalise the </w:t>
      </w:r>
      <w:r w:rsidRPr="00232B75">
        <w:rPr>
          <w:rFonts w:ascii="Arial" w:eastAsia="Arial" w:hAnsi="Arial" w:cs="Arial"/>
        </w:rPr>
        <w:t xml:space="preserve">consultation </w:t>
      </w:r>
      <w:r>
        <w:rPr>
          <w:rFonts w:ascii="Arial" w:eastAsia="Arial" w:hAnsi="Arial" w:cs="Arial"/>
        </w:rPr>
        <w:t xml:space="preserve">document </w:t>
      </w:r>
      <w:r w:rsidRPr="00232B75">
        <w:rPr>
          <w:rFonts w:ascii="Arial" w:eastAsia="Arial" w:hAnsi="Arial" w:cs="Arial"/>
        </w:rPr>
        <w:t>on human reproductive research</w:t>
      </w:r>
    </w:p>
    <w:p w14:paraId="0F9B9F0C" w14:textId="1095E840" w:rsidR="00FF07A5" w:rsidRDefault="00FF07A5" w:rsidP="00CD246B">
      <w:pPr>
        <w:pStyle w:val="ListParagraph"/>
        <w:keepNext/>
        <w:keepLines/>
        <w:widowControl w:val="0"/>
        <w:numPr>
          <w:ilvl w:val="0"/>
          <w:numId w:val="47"/>
        </w:numPr>
        <w:spacing w:line="276" w:lineRule="auto"/>
        <w:contextualSpacing w:val="0"/>
        <w:rPr>
          <w:rFonts w:ascii="Arial" w:eastAsia="Arial" w:hAnsi="Arial" w:cs="Arial"/>
        </w:rPr>
      </w:pPr>
      <w:r>
        <w:rPr>
          <w:rFonts w:ascii="Arial" w:eastAsia="Arial" w:hAnsi="Arial" w:cs="Arial"/>
        </w:rPr>
        <w:t>analyse</w:t>
      </w:r>
      <w:r w:rsidRPr="00232B75">
        <w:rPr>
          <w:rFonts w:ascii="Arial" w:eastAsia="Arial" w:hAnsi="Arial" w:cs="Arial"/>
        </w:rPr>
        <w:t xml:space="preserve"> the submissions to the consultation on the proposed changes to the guidelines for ext</w:t>
      </w:r>
      <w:r>
        <w:rPr>
          <w:rFonts w:ascii="Arial" w:eastAsia="Arial" w:hAnsi="Arial" w:cs="Arial"/>
        </w:rPr>
        <w:t>e</w:t>
      </w:r>
      <w:r w:rsidRPr="00232B75">
        <w:rPr>
          <w:rFonts w:ascii="Arial" w:eastAsia="Arial" w:hAnsi="Arial" w:cs="Arial"/>
        </w:rPr>
        <w:t>nding the storage of gametes and embryos.</w:t>
      </w:r>
    </w:p>
    <w:p w14:paraId="61FB90A0" w14:textId="75350426" w:rsidR="00FF07A5" w:rsidRPr="00FF07A5" w:rsidRDefault="00FF07A5" w:rsidP="00FF07A5">
      <w:pPr>
        <w:keepNext/>
        <w:widowControl w:val="0"/>
        <w:tabs>
          <w:tab w:val="left" w:pos="851"/>
        </w:tabs>
        <w:autoSpaceDE w:val="0"/>
        <w:autoSpaceDN w:val="0"/>
        <w:adjustRightInd w:val="0"/>
        <w:spacing w:before="240" w:after="240" w:line="276" w:lineRule="auto"/>
        <w:ind w:left="1702" w:hanging="851"/>
        <w:rPr>
          <w:rFonts w:ascii="Arial" w:eastAsia="Calibri" w:hAnsi="Arial" w:cs="Arial"/>
          <w:b/>
          <w:bCs/>
          <w:color w:val="000000"/>
          <w:highlight w:val="yellow"/>
          <w:lang w:eastAsia="en-NZ"/>
        </w:rPr>
      </w:pPr>
      <w:r w:rsidRPr="00FF07A5">
        <w:rPr>
          <w:rFonts w:ascii="Arial" w:eastAsia="Calibri" w:hAnsi="Arial" w:cs="Arial"/>
          <w:b/>
          <w:bCs/>
          <w:color w:val="000000"/>
          <w:highlight w:val="yellow"/>
          <w:lang w:eastAsia="en-NZ"/>
        </w:rPr>
        <w:t>Action</w:t>
      </w:r>
    </w:p>
    <w:p w14:paraId="0DED22B7" w14:textId="4EBE050F" w:rsidR="00FF07A5" w:rsidRPr="00CC0210" w:rsidRDefault="00FF07A5" w:rsidP="00CC0210">
      <w:pPr>
        <w:pStyle w:val="ListParagraph"/>
        <w:numPr>
          <w:ilvl w:val="0"/>
          <w:numId w:val="28"/>
        </w:numPr>
        <w:spacing w:line="276" w:lineRule="auto"/>
        <w:rPr>
          <w:rFonts w:ascii="Arial" w:eastAsia="Arial" w:hAnsi="Arial" w:cs="Arial"/>
          <w:i/>
          <w:iCs/>
        </w:rPr>
      </w:pPr>
      <w:r w:rsidRPr="00CC0210">
        <w:rPr>
          <w:rFonts w:ascii="Arial" w:eastAsia="Arial" w:hAnsi="Arial" w:cs="Arial"/>
          <w:i/>
          <w:iCs/>
        </w:rPr>
        <w:t>The Secretariat and Chair will liaise with working group members to pro</w:t>
      </w:r>
      <w:r w:rsidR="00CC0210" w:rsidRPr="00CC0210">
        <w:rPr>
          <w:rFonts w:ascii="Arial" w:eastAsia="Arial" w:hAnsi="Arial" w:cs="Arial"/>
          <w:i/>
          <w:iCs/>
        </w:rPr>
        <w:t>g</w:t>
      </w:r>
      <w:r w:rsidRPr="00CC0210">
        <w:rPr>
          <w:rFonts w:ascii="Arial" w:eastAsia="Arial" w:hAnsi="Arial" w:cs="Arial"/>
          <w:i/>
          <w:iCs/>
        </w:rPr>
        <w:t>ress these items.</w:t>
      </w:r>
    </w:p>
    <w:p w14:paraId="5209E6A4" w14:textId="5386765A" w:rsidR="00FF04B4" w:rsidRPr="00B00B06" w:rsidRDefault="00FF04B4"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17.</w:t>
      </w:r>
      <w:r w:rsidRPr="00B00B06">
        <w:rPr>
          <w:rFonts w:ascii="Arial" w:eastAsia="Calibri" w:hAnsi="Arial" w:cs="Arial"/>
          <w:b/>
          <w:bCs/>
          <w:color w:val="000000"/>
          <w:sz w:val="24"/>
          <w:szCs w:val="24"/>
          <w:lang w:eastAsia="en-NZ"/>
        </w:rPr>
        <w:tab/>
        <w:t>Update on appointments</w:t>
      </w:r>
    </w:p>
    <w:p w14:paraId="68773103" w14:textId="7CBC0178" w:rsidR="00FF04B4" w:rsidRPr="0056707D" w:rsidRDefault="0056707D" w:rsidP="0056707D">
      <w:pPr>
        <w:widowControl w:val="0"/>
        <w:autoSpaceDE w:val="0"/>
        <w:autoSpaceDN w:val="0"/>
        <w:adjustRightInd w:val="0"/>
        <w:spacing w:before="240" w:after="0" w:line="276" w:lineRule="auto"/>
        <w:ind w:left="851" w:hanging="851"/>
        <w:rPr>
          <w:rFonts w:ascii="Arial" w:eastAsia="Calibri" w:hAnsi="Arial" w:cs="Arial"/>
          <w:lang w:eastAsia="en-NZ"/>
        </w:rPr>
      </w:pPr>
      <w:r>
        <w:rPr>
          <w:rFonts w:ascii="Arial" w:eastAsia="Calibri" w:hAnsi="Arial" w:cs="Arial"/>
          <w:lang w:eastAsia="en-NZ"/>
        </w:rPr>
        <w:t>17.1</w:t>
      </w:r>
      <w:r>
        <w:rPr>
          <w:rFonts w:ascii="Arial" w:eastAsia="Calibri" w:hAnsi="Arial" w:cs="Arial"/>
          <w:lang w:eastAsia="en-NZ"/>
        </w:rPr>
        <w:tab/>
      </w:r>
      <w:r w:rsidR="00FF04B4" w:rsidRPr="0056707D">
        <w:rPr>
          <w:rFonts w:ascii="Arial" w:eastAsia="Calibri" w:hAnsi="Arial" w:cs="Arial"/>
          <w:lang w:eastAsia="en-NZ"/>
        </w:rPr>
        <w:t xml:space="preserve">The Secretariat advised members that the Ministry of </w:t>
      </w:r>
      <w:r>
        <w:rPr>
          <w:rFonts w:ascii="Arial" w:eastAsia="Calibri" w:hAnsi="Arial" w:cs="Arial"/>
          <w:lang w:eastAsia="en-NZ"/>
        </w:rPr>
        <w:t>H</w:t>
      </w:r>
      <w:r w:rsidR="00FF04B4" w:rsidRPr="0056707D">
        <w:rPr>
          <w:rFonts w:ascii="Arial" w:eastAsia="Calibri" w:hAnsi="Arial" w:cs="Arial"/>
          <w:lang w:eastAsia="en-NZ"/>
        </w:rPr>
        <w:t xml:space="preserve">ealth had received several applications and was working through them. The Ministry </w:t>
      </w:r>
      <w:r>
        <w:rPr>
          <w:rFonts w:ascii="Arial" w:eastAsia="Calibri" w:hAnsi="Arial" w:cs="Arial"/>
          <w:lang w:eastAsia="en-NZ"/>
        </w:rPr>
        <w:t>will</w:t>
      </w:r>
      <w:r w:rsidR="00FF04B4" w:rsidRPr="0056707D">
        <w:rPr>
          <w:rFonts w:ascii="Arial" w:eastAsia="Calibri" w:hAnsi="Arial" w:cs="Arial"/>
          <w:lang w:eastAsia="en-NZ"/>
        </w:rPr>
        <w:t xml:space="preserve"> contact the Chair </w:t>
      </w:r>
      <w:proofErr w:type="gramStart"/>
      <w:r w:rsidR="00FF04B4" w:rsidRPr="0056707D">
        <w:rPr>
          <w:rFonts w:ascii="Arial" w:eastAsia="Calibri" w:hAnsi="Arial" w:cs="Arial"/>
          <w:lang w:eastAsia="en-NZ"/>
        </w:rPr>
        <w:t>in the near future</w:t>
      </w:r>
      <w:proofErr w:type="gramEnd"/>
      <w:r w:rsidR="00FF04B4" w:rsidRPr="0056707D">
        <w:rPr>
          <w:rFonts w:ascii="Arial" w:eastAsia="Calibri" w:hAnsi="Arial" w:cs="Arial"/>
          <w:lang w:eastAsia="en-NZ"/>
        </w:rPr>
        <w:t xml:space="preserve"> </w:t>
      </w:r>
      <w:r w:rsidRPr="0056707D">
        <w:rPr>
          <w:rFonts w:ascii="Arial" w:eastAsia="Calibri" w:hAnsi="Arial" w:cs="Arial"/>
          <w:lang w:eastAsia="en-NZ"/>
        </w:rPr>
        <w:t>for ACART’s evaluation of the applicants.</w:t>
      </w:r>
    </w:p>
    <w:p w14:paraId="71DF9F67" w14:textId="1F8F284D" w:rsidR="006E31AE" w:rsidRPr="00B00B06" w:rsidRDefault="00CC1CEF" w:rsidP="00B00B06">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1</w:t>
      </w:r>
      <w:r w:rsidR="00CC0210" w:rsidRPr="00B00B06">
        <w:rPr>
          <w:rFonts w:ascii="Arial" w:eastAsia="Calibri" w:hAnsi="Arial" w:cs="Arial"/>
          <w:b/>
          <w:bCs/>
          <w:color w:val="000000"/>
          <w:sz w:val="24"/>
          <w:szCs w:val="24"/>
          <w:lang w:eastAsia="en-NZ"/>
        </w:rPr>
        <w:t>8</w:t>
      </w:r>
      <w:r w:rsidR="00E476E8" w:rsidRPr="00B00B06">
        <w:rPr>
          <w:rFonts w:ascii="Arial" w:eastAsia="Calibri" w:hAnsi="Arial" w:cs="Arial"/>
          <w:b/>
          <w:bCs/>
          <w:color w:val="000000"/>
          <w:sz w:val="24"/>
          <w:szCs w:val="24"/>
          <w:lang w:eastAsia="en-NZ"/>
        </w:rPr>
        <w:t>.</w:t>
      </w:r>
      <w:r w:rsidR="00E476E8" w:rsidRPr="00B00B06">
        <w:rPr>
          <w:rFonts w:ascii="Arial" w:eastAsia="Calibri" w:hAnsi="Arial" w:cs="Arial"/>
          <w:b/>
          <w:bCs/>
          <w:color w:val="000000"/>
          <w:sz w:val="24"/>
          <w:szCs w:val="24"/>
          <w:lang w:eastAsia="en-NZ"/>
        </w:rPr>
        <w:tab/>
      </w:r>
      <w:r w:rsidR="006E31AE" w:rsidRPr="00B00B06">
        <w:rPr>
          <w:rFonts w:ascii="Arial" w:eastAsia="Calibri" w:hAnsi="Arial" w:cs="Arial"/>
          <w:b/>
          <w:bCs/>
          <w:color w:val="000000"/>
          <w:sz w:val="24"/>
          <w:szCs w:val="24"/>
          <w:lang w:eastAsia="en-NZ"/>
        </w:rPr>
        <w:t>Attendance at ECART</w:t>
      </w:r>
    </w:p>
    <w:p w14:paraId="6EBF5D8F" w14:textId="6BBD127C" w:rsidR="0001182F" w:rsidRPr="0056707D" w:rsidRDefault="0001182F" w:rsidP="00537D89">
      <w:pPr>
        <w:keepNext/>
        <w:keepLines/>
        <w:widowControl w:val="0"/>
        <w:autoSpaceDE w:val="0"/>
        <w:autoSpaceDN w:val="0"/>
        <w:adjustRightInd w:val="0"/>
        <w:spacing w:before="240" w:after="0" w:line="276" w:lineRule="auto"/>
        <w:ind w:left="851" w:hanging="851"/>
        <w:rPr>
          <w:rFonts w:ascii="Arial" w:eastAsia="Calibri" w:hAnsi="Arial" w:cs="Arial"/>
          <w:lang w:eastAsia="en-NZ"/>
        </w:rPr>
      </w:pPr>
      <w:r w:rsidRPr="0056707D">
        <w:rPr>
          <w:rFonts w:ascii="Arial" w:eastAsia="Calibri" w:hAnsi="Arial" w:cs="Arial"/>
          <w:lang w:eastAsia="en-NZ"/>
        </w:rPr>
        <w:t>1</w:t>
      </w:r>
      <w:r w:rsidR="0056707D">
        <w:rPr>
          <w:rFonts w:ascii="Arial" w:eastAsia="Calibri" w:hAnsi="Arial" w:cs="Arial"/>
          <w:lang w:eastAsia="en-NZ"/>
        </w:rPr>
        <w:t>8</w:t>
      </w:r>
      <w:r w:rsidRPr="0056707D">
        <w:rPr>
          <w:rFonts w:ascii="Arial" w:eastAsia="Calibri" w:hAnsi="Arial" w:cs="Arial"/>
          <w:lang w:eastAsia="en-NZ"/>
        </w:rPr>
        <w:t>.1</w:t>
      </w:r>
      <w:r w:rsidRPr="0056707D">
        <w:rPr>
          <w:rFonts w:ascii="Arial" w:eastAsia="Calibri" w:hAnsi="Arial" w:cs="Arial"/>
          <w:lang w:eastAsia="en-NZ"/>
        </w:rPr>
        <w:tab/>
        <w:t>Members confirmed their a</w:t>
      </w:r>
      <w:r w:rsidR="003F7010">
        <w:rPr>
          <w:rFonts w:ascii="Arial" w:eastAsia="Calibri" w:hAnsi="Arial" w:cs="Arial"/>
          <w:lang w:eastAsia="en-NZ"/>
        </w:rPr>
        <w:t>vailabili</w:t>
      </w:r>
      <w:r w:rsidRPr="0056707D">
        <w:rPr>
          <w:rFonts w:ascii="Arial" w:eastAsia="Calibri" w:hAnsi="Arial" w:cs="Arial"/>
          <w:lang w:eastAsia="en-NZ"/>
        </w:rPr>
        <w:t>ty.</w:t>
      </w:r>
    </w:p>
    <w:p w14:paraId="57B0D843" w14:textId="37393A3A" w:rsidR="00C01D7D" w:rsidRPr="0056707D" w:rsidRDefault="003F7010" w:rsidP="00537D89">
      <w:pPr>
        <w:pStyle w:val="ListParagraph"/>
        <w:keepNext/>
        <w:keepLines/>
        <w:widowControl w:val="0"/>
        <w:numPr>
          <w:ilvl w:val="0"/>
          <w:numId w:val="45"/>
        </w:numPr>
        <w:autoSpaceDE w:val="0"/>
        <w:autoSpaceDN w:val="0"/>
        <w:adjustRightInd w:val="0"/>
        <w:spacing w:before="240" w:line="276" w:lineRule="auto"/>
        <w:contextualSpacing w:val="0"/>
        <w:rPr>
          <w:rFonts w:ascii="Arial" w:eastAsia="Calibri" w:hAnsi="Arial" w:cs="Arial"/>
          <w:lang w:eastAsia="en-NZ"/>
        </w:rPr>
      </w:pPr>
      <w:r>
        <w:rPr>
          <w:rFonts w:ascii="Arial" w:eastAsia="Calibri" w:hAnsi="Arial" w:cs="Arial"/>
          <w:lang w:eastAsia="en-NZ"/>
        </w:rPr>
        <w:t xml:space="preserve">8 </w:t>
      </w:r>
      <w:r w:rsidR="00C01D7D" w:rsidRPr="0056707D">
        <w:rPr>
          <w:rFonts w:ascii="Arial" w:eastAsia="Calibri" w:hAnsi="Arial" w:cs="Arial"/>
          <w:lang w:eastAsia="en-NZ"/>
        </w:rPr>
        <w:t>December 2022</w:t>
      </w:r>
      <w:r w:rsidR="00DC1419" w:rsidRPr="0056707D">
        <w:rPr>
          <w:rFonts w:ascii="Arial" w:eastAsia="Calibri" w:hAnsi="Arial" w:cs="Arial"/>
          <w:lang w:eastAsia="en-NZ"/>
        </w:rPr>
        <w:t xml:space="preserve">: </w:t>
      </w:r>
      <w:r w:rsidR="004D60D0" w:rsidRPr="0056707D">
        <w:rPr>
          <w:rFonts w:ascii="Arial" w:eastAsia="Calibri" w:hAnsi="Arial" w:cs="Arial"/>
          <w:lang w:eastAsia="en-NZ"/>
        </w:rPr>
        <w:t>Calum Barrett</w:t>
      </w:r>
      <w:r w:rsidR="00421A92">
        <w:rPr>
          <w:rFonts w:ascii="Arial" w:eastAsia="Calibri" w:hAnsi="Arial" w:cs="Arial"/>
          <w:lang w:eastAsia="en-NZ"/>
        </w:rPr>
        <w:t xml:space="preserve">. </w:t>
      </w:r>
      <w:r w:rsidR="00DC1419" w:rsidRPr="0056707D">
        <w:rPr>
          <w:rFonts w:ascii="Arial" w:eastAsia="Calibri" w:hAnsi="Arial" w:cs="Arial"/>
          <w:lang w:eastAsia="en-NZ"/>
        </w:rPr>
        <w:t xml:space="preserve">Shannon </w:t>
      </w:r>
      <w:proofErr w:type="spellStart"/>
      <w:r w:rsidR="002A1020" w:rsidRPr="0056707D">
        <w:rPr>
          <w:rFonts w:ascii="Arial" w:eastAsia="Calibri" w:hAnsi="Arial" w:cs="Arial"/>
          <w:lang w:eastAsia="en-NZ"/>
        </w:rPr>
        <w:t>T</w:t>
      </w:r>
      <w:r w:rsidR="00DC1419" w:rsidRPr="0056707D">
        <w:rPr>
          <w:rFonts w:ascii="Arial" w:eastAsia="Calibri" w:hAnsi="Arial" w:cs="Arial"/>
          <w:lang w:eastAsia="en-NZ"/>
        </w:rPr>
        <w:t>e</w:t>
      </w:r>
      <w:proofErr w:type="spellEnd"/>
      <w:r w:rsidR="00DC1419" w:rsidRPr="0056707D">
        <w:rPr>
          <w:rFonts w:ascii="Arial" w:eastAsia="Calibri" w:hAnsi="Arial" w:cs="Arial"/>
          <w:lang w:eastAsia="en-NZ"/>
        </w:rPr>
        <w:t xml:space="preserve"> Ahu Hanrahan</w:t>
      </w:r>
      <w:r w:rsidR="004D60D0" w:rsidRPr="0056707D">
        <w:rPr>
          <w:rFonts w:ascii="Arial" w:eastAsia="Calibri" w:hAnsi="Arial" w:cs="Arial"/>
          <w:lang w:eastAsia="en-NZ"/>
        </w:rPr>
        <w:t xml:space="preserve"> </w:t>
      </w:r>
      <w:r>
        <w:rPr>
          <w:rFonts w:ascii="Arial" w:eastAsia="Calibri" w:hAnsi="Arial" w:cs="Arial"/>
          <w:lang w:eastAsia="en-NZ"/>
        </w:rPr>
        <w:t xml:space="preserve">will also attend </w:t>
      </w:r>
      <w:r w:rsidR="004D60D0" w:rsidRPr="0056707D">
        <w:rPr>
          <w:rFonts w:ascii="Arial" w:eastAsia="Calibri" w:hAnsi="Arial" w:cs="Arial"/>
          <w:lang w:eastAsia="en-NZ"/>
        </w:rPr>
        <w:t>if an online option is available</w:t>
      </w:r>
      <w:r w:rsidR="00DC1419" w:rsidRPr="0056707D">
        <w:rPr>
          <w:rFonts w:ascii="Arial" w:eastAsia="Calibri" w:hAnsi="Arial" w:cs="Arial"/>
          <w:lang w:eastAsia="en-NZ"/>
        </w:rPr>
        <w:t>.</w:t>
      </w:r>
    </w:p>
    <w:p w14:paraId="3AF675D5" w14:textId="607907EF" w:rsidR="000F7AF1" w:rsidRPr="00B00B06" w:rsidRDefault="00BC120A" w:rsidP="00A356D8">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B00B06">
        <w:rPr>
          <w:rFonts w:ascii="Arial" w:eastAsia="Calibri" w:hAnsi="Arial" w:cs="Arial"/>
          <w:b/>
          <w:bCs/>
          <w:color w:val="000000"/>
          <w:sz w:val="24"/>
          <w:szCs w:val="24"/>
          <w:lang w:eastAsia="en-NZ"/>
        </w:rPr>
        <w:t>Late item</w:t>
      </w:r>
      <w:r w:rsidR="000721C1" w:rsidRPr="00B00B06">
        <w:rPr>
          <w:rFonts w:ascii="Arial" w:eastAsia="Calibri" w:hAnsi="Arial" w:cs="Arial"/>
          <w:b/>
          <w:bCs/>
          <w:color w:val="000000"/>
          <w:sz w:val="24"/>
          <w:szCs w:val="24"/>
          <w:lang w:eastAsia="en-NZ"/>
        </w:rPr>
        <w:t>. S</w:t>
      </w:r>
      <w:r w:rsidR="003441D1" w:rsidRPr="00B00B06">
        <w:rPr>
          <w:rFonts w:ascii="Arial" w:eastAsia="Calibri" w:hAnsi="Arial" w:cs="Arial"/>
          <w:b/>
          <w:bCs/>
          <w:color w:val="000000"/>
          <w:sz w:val="24"/>
          <w:szCs w:val="24"/>
          <w:lang w:eastAsia="en-NZ"/>
        </w:rPr>
        <w:t>urrogacy bill and enquiry from the Ministry of Justice</w:t>
      </w:r>
      <w:r w:rsidR="006F3558" w:rsidRPr="00B00B06">
        <w:rPr>
          <w:rFonts w:ascii="Arial" w:eastAsia="Calibri" w:hAnsi="Arial" w:cs="Arial"/>
          <w:b/>
          <w:bCs/>
          <w:color w:val="000000"/>
          <w:sz w:val="24"/>
          <w:szCs w:val="24"/>
          <w:lang w:eastAsia="en-NZ"/>
        </w:rPr>
        <w:t xml:space="preserve"> </w:t>
      </w:r>
    </w:p>
    <w:p w14:paraId="7EC8EC7C" w14:textId="04C3D373" w:rsidR="004D60D0" w:rsidRDefault="00DC5E18" w:rsidP="00730372">
      <w:pPr>
        <w:pStyle w:val="ListParagraph"/>
        <w:keepNext/>
        <w:keepLines/>
        <w:widowControl w:val="0"/>
        <w:numPr>
          <w:ilvl w:val="0"/>
          <w:numId w:val="45"/>
        </w:numPr>
        <w:autoSpaceDE w:val="0"/>
        <w:autoSpaceDN w:val="0"/>
        <w:adjustRightInd w:val="0"/>
        <w:spacing w:before="240" w:line="276" w:lineRule="auto"/>
        <w:contextualSpacing w:val="0"/>
        <w:rPr>
          <w:rFonts w:ascii="Arial" w:eastAsia="Calibri" w:hAnsi="Arial" w:cs="Arial"/>
          <w:lang w:eastAsia="en-NZ"/>
        </w:rPr>
      </w:pPr>
      <w:r w:rsidRPr="00730372">
        <w:rPr>
          <w:rFonts w:ascii="Arial" w:eastAsia="Calibri" w:hAnsi="Arial" w:cs="Arial"/>
          <w:lang w:eastAsia="en-NZ"/>
        </w:rPr>
        <w:t>Members noted that the Ministry of Justice ha</w:t>
      </w:r>
      <w:r w:rsidR="00730372">
        <w:rPr>
          <w:rFonts w:ascii="Arial" w:eastAsia="Calibri" w:hAnsi="Arial" w:cs="Arial"/>
          <w:lang w:eastAsia="en-NZ"/>
        </w:rPr>
        <w:t>d</w:t>
      </w:r>
      <w:r w:rsidRPr="00730372">
        <w:rPr>
          <w:rFonts w:ascii="Arial" w:eastAsia="Calibri" w:hAnsi="Arial" w:cs="Arial"/>
          <w:lang w:eastAsia="en-NZ"/>
        </w:rPr>
        <w:t xml:space="preserve"> asked ACART to consider three items that are part of the work the </w:t>
      </w:r>
      <w:proofErr w:type="spellStart"/>
      <w:r w:rsidRPr="00730372">
        <w:rPr>
          <w:rFonts w:ascii="Arial" w:eastAsia="Calibri" w:hAnsi="Arial" w:cs="Arial"/>
          <w:lang w:eastAsia="en-NZ"/>
        </w:rPr>
        <w:t>MoJ</w:t>
      </w:r>
      <w:proofErr w:type="spellEnd"/>
      <w:r w:rsidRPr="00730372">
        <w:rPr>
          <w:rFonts w:ascii="Arial" w:eastAsia="Calibri" w:hAnsi="Arial" w:cs="Arial"/>
          <w:lang w:eastAsia="en-NZ"/>
        </w:rPr>
        <w:t xml:space="preserve"> is leading for the surrogacy bill that is </w:t>
      </w:r>
      <w:r w:rsidR="00730372" w:rsidRPr="00730372">
        <w:rPr>
          <w:rFonts w:ascii="Arial" w:eastAsia="Calibri" w:hAnsi="Arial" w:cs="Arial"/>
          <w:lang w:eastAsia="en-NZ"/>
        </w:rPr>
        <w:t>before the Health Select Committee.</w:t>
      </w:r>
      <w:r w:rsidR="00CB0A61">
        <w:rPr>
          <w:rFonts w:ascii="Arial" w:eastAsia="Calibri" w:hAnsi="Arial" w:cs="Arial"/>
          <w:lang w:eastAsia="en-NZ"/>
        </w:rPr>
        <w:t xml:space="preserve"> The </w:t>
      </w:r>
      <w:proofErr w:type="spellStart"/>
      <w:r w:rsidR="00CB0A61">
        <w:rPr>
          <w:rFonts w:ascii="Arial" w:eastAsia="Calibri" w:hAnsi="Arial" w:cs="Arial"/>
          <w:lang w:eastAsia="en-NZ"/>
        </w:rPr>
        <w:t>MoJ</w:t>
      </w:r>
      <w:proofErr w:type="spellEnd"/>
      <w:r w:rsidR="00CB0A61">
        <w:rPr>
          <w:rFonts w:ascii="Arial" w:eastAsia="Calibri" w:hAnsi="Arial" w:cs="Arial"/>
          <w:lang w:eastAsia="en-NZ"/>
        </w:rPr>
        <w:t xml:space="preserve"> had asked about signed surrogacy plans, </w:t>
      </w:r>
      <w:r w:rsidR="00BB077C">
        <w:rPr>
          <w:rFonts w:ascii="Arial" w:eastAsia="Calibri" w:hAnsi="Arial" w:cs="Arial"/>
          <w:lang w:eastAsia="en-NZ"/>
        </w:rPr>
        <w:t>the identity rights of people born through surrogacy, and counselling requirements.</w:t>
      </w:r>
    </w:p>
    <w:p w14:paraId="28B46A39" w14:textId="43B9B793" w:rsidR="00730372" w:rsidRPr="00730372" w:rsidRDefault="00730372" w:rsidP="00730372">
      <w:pPr>
        <w:pStyle w:val="ListParagraph"/>
        <w:keepNext/>
        <w:keepLines/>
        <w:widowControl w:val="0"/>
        <w:numPr>
          <w:ilvl w:val="0"/>
          <w:numId w:val="45"/>
        </w:numPr>
        <w:autoSpaceDE w:val="0"/>
        <w:autoSpaceDN w:val="0"/>
        <w:adjustRightInd w:val="0"/>
        <w:spacing w:before="240" w:line="276" w:lineRule="auto"/>
        <w:contextualSpacing w:val="0"/>
        <w:rPr>
          <w:rFonts w:ascii="Arial" w:eastAsia="Calibri" w:hAnsi="Arial" w:cs="Arial"/>
          <w:lang w:eastAsia="en-NZ"/>
        </w:rPr>
      </w:pPr>
      <w:r>
        <w:rPr>
          <w:rFonts w:ascii="Arial" w:eastAsia="Calibri" w:hAnsi="Arial" w:cs="Arial"/>
          <w:lang w:eastAsia="en-NZ"/>
        </w:rPr>
        <w:t xml:space="preserve">Members confirmed </w:t>
      </w:r>
      <w:r w:rsidR="000646D5">
        <w:rPr>
          <w:rFonts w:ascii="Arial" w:eastAsia="Calibri" w:hAnsi="Arial" w:cs="Arial"/>
          <w:lang w:eastAsia="en-NZ"/>
        </w:rPr>
        <w:t>ACART’s</w:t>
      </w:r>
      <w:r>
        <w:rPr>
          <w:rFonts w:ascii="Arial" w:eastAsia="Calibri" w:hAnsi="Arial" w:cs="Arial"/>
          <w:lang w:eastAsia="en-NZ"/>
        </w:rPr>
        <w:t xml:space="preserve"> response to the </w:t>
      </w:r>
      <w:proofErr w:type="spellStart"/>
      <w:r>
        <w:rPr>
          <w:rFonts w:ascii="Arial" w:eastAsia="Calibri" w:hAnsi="Arial" w:cs="Arial"/>
          <w:lang w:eastAsia="en-NZ"/>
        </w:rPr>
        <w:t>MoJ</w:t>
      </w:r>
      <w:proofErr w:type="spellEnd"/>
      <w:r>
        <w:rPr>
          <w:rFonts w:ascii="Arial" w:eastAsia="Calibri" w:hAnsi="Arial" w:cs="Arial"/>
          <w:lang w:eastAsia="en-NZ"/>
        </w:rPr>
        <w:t xml:space="preserve"> (via the Ministry of Health)</w:t>
      </w:r>
      <w:r w:rsidR="00CB0A61">
        <w:rPr>
          <w:rFonts w:ascii="Arial" w:eastAsia="Calibri" w:hAnsi="Arial" w:cs="Arial"/>
          <w:lang w:eastAsia="en-NZ"/>
        </w:rPr>
        <w:t>.</w:t>
      </w:r>
      <w:r w:rsidR="000646D5">
        <w:rPr>
          <w:rFonts w:ascii="Arial" w:eastAsia="Calibri" w:hAnsi="Arial" w:cs="Arial"/>
          <w:lang w:eastAsia="en-NZ"/>
        </w:rPr>
        <w:t xml:space="preserve"> Members noted they cannot publicly discuss the details while the matter is before the select committee.</w:t>
      </w:r>
    </w:p>
    <w:p w14:paraId="1C1346E5" w14:textId="041F5140" w:rsidR="004C14D4" w:rsidRPr="006F3558" w:rsidRDefault="00432CB9" w:rsidP="000646D5">
      <w:pPr>
        <w:widowControl w:val="0"/>
        <w:autoSpaceDE w:val="0"/>
        <w:autoSpaceDN w:val="0"/>
        <w:adjustRightInd w:val="0"/>
        <w:spacing w:before="240" w:after="0" w:line="276" w:lineRule="auto"/>
        <w:ind w:left="851" w:hanging="851"/>
        <w:rPr>
          <w:rFonts w:ascii="Arial" w:eastAsia="Calibri" w:hAnsi="Arial" w:cs="Arial"/>
          <w:lang w:eastAsia="en-NZ"/>
        </w:rPr>
      </w:pPr>
      <w:r>
        <w:rPr>
          <w:rFonts w:ascii="Arial" w:eastAsia="Calibri" w:hAnsi="Arial" w:cs="Arial"/>
          <w:lang w:eastAsia="en-NZ"/>
        </w:rPr>
        <w:t xml:space="preserve"> </w:t>
      </w:r>
      <w:r w:rsidR="004D3305">
        <w:rPr>
          <w:rFonts w:ascii="Arial" w:eastAsia="Calibri" w:hAnsi="Arial" w:cs="Arial"/>
          <w:color w:val="FF0000"/>
          <w:lang w:eastAsia="en-NZ"/>
        </w:rPr>
        <w:t xml:space="preserve"> </w:t>
      </w:r>
      <w:r w:rsidR="00CD0836" w:rsidRPr="006F3558">
        <w:rPr>
          <w:rFonts w:ascii="Arial" w:eastAsia="Calibri" w:hAnsi="Arial" w:cs="Arial"/>
          <w:lang w:eastAsia="en-NZ"/>
        </w:rPr>
        <w:t xml:space="preserve">The meeting closed at </w:t>
      </w:r>
      <w:r w:rsidR="006F3558" w:rsidRPr="006F3558">
        <w:rPr>
          <w:rFonts w:ascii="Arial" w:eastAsia="Calibri" w:hAnsi="Arial" w:cs="Arial"/>
          <w:lang w:eastAsia="en-NZ"/>
        </w:rPr>
        <w:t>3</w:t>
      </w:r>
      <w:r w:rsidR="00890633" w:rsidRPr="006F3558">
        <w:rPr>
          <w:rFonts w:ascii="Arial" w:eastAsia="Calibri" w:hAnsi="Arial" w:cs="Arial"/>
          <w:lang w:eastAsia="en-NZ"/>
        </w:rPr>
        <w:t>.</w:t>
      </w:r>
      <w:r w:rsidR="004D60D0">
        <w:rPr>
          <w:rFonts w:ascii="Arial" w:eastAsia="Calibri" w:hAnsi="Arial" w:cs="Arial"/>
          <w:lang w:eastAsia="en-NZ"/>
        </w:rPr>
        <w:t>0</w:t>
      </w:r>
      <w:r w:rsidR="00890633" w:rsidRPr="006F3558">
        <w:rPr>
          <w:rFonts w:ascii="Arial" w:eastAsia="Calibri" w:hAnsi="Arial" w:cs="Arial"/>
          <w:lang w:eastAsia="en-NZ"/>
        </w:rPr>
        <w:t>0</w:t>
      </w:r>
      <w:r w:rsidR="007D4786" w:rsidRPr="006F3558">
        <w:rPr>
          <w:rFonts w:ascii="Arial" w:eastAsia="Calibri" w:hAnsi="Arial" w:cs="Arial"/>
          <w:lang w:eastAsia="en-NZ"/>
        </w:rPr>
        <w:t xml:space="preserve"> </w:t>
      </w:r>
      <w:r w:rsidR="00CD0836" w:rsidRPr="006F3558">
        <w:rPr>
          <w:rFonts w:ascii="Arial" w:eastAsia="Calibri" w:hAnsi="Arial" w:cs="Arial"/>
          <w:lang w:eastAsia="en-NZ"/>
        </w:rPr>
        <w:t xml:space="preserve">pm. </w:t>
      </w:r>
      <w:bookmarkEnd w:id="0"/>
    </w:p>
    <w:sectPr w:rsidR="004C14D4" w:rsidRPr="006F355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9A0F" w14:textId="77777777" w:rsidR="0046463F" w:rsidRDefault="0046463F">
      <w:pPr>
        <w:spacing w:after="0" w:line="240" w:lineRule="auto"/>
      </w:pPr>
      <w:r>
        <w:separator/>
      </w:r>
    </w:p>
  </w:endnote>
  <w:endnote w:type="continuationSeparator" w:id="0">
    <w:p w14:paraId="640028E7" w14:textId="77777777" w:rsidR="0046463F" w:rsidRDefault="0046463F">
      <w:pPr>
        <w:spacing w:after="0" w:line="240" w:lineRule="auto"/>
      </w:pPr>
      <w:r>
        <w:continuationSeparator/>
      </w:r>
    </w:p>
  </w:endnote>
  <w:endnote w:type="continuationNotice" w:id="1">
    <w:p w14:paraId="03C4841B" w14:textId="77777777" w:rsidR="0046463F" w:rsidRDefault="00464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2980" w14:textId="77777777" w:rsidR="00F622EE" w:rsidRDefault="00F62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50E2" w14:textId="77777777" w:rsidR="00182C71" w:rsidRPr="00205F82" w:rsidRDefault="00CD0836" w:rsidP="00205F82">
    <w:pPr>
      <w:pStyle w:val="Footer"/>
      <w:pBdr>
        <w:top w:val="single" w:sz="4" w:space="1" w:color="auto"/>
      </w:pBdr>
      <w:jc w:val="center"/>
    </w:pPr>
    <w:r w:rsidRPr="00205F82">
      <w:t xml:space="preserve">Page </w:t>
    </w:r>
    <w:r w:rsidRPr="00205F82">
      <w:rPr>
        <w:sz w:val="24"/>
        <w:szCs w:val="24"/>
      </w:rPr>
      <w:fldChar w:fldCharType="begin"/>
    </w:r>
    <w:r w:rsidRPr="00205F82">
      <w:instrText xml:space="preserve"> PAGE </w:instrText>
    </w:r>
    <w:r w:rsidRPr="00205F82">
      <w:rPr>
        <w:sz w:val="24"/>
        <w:szCs w:val="24"/>
      </w:rPr>
      <w:fldChar w:fldCharType="separate"/>
    </w:r>
    <w:r w:rsidRPr="00205F82">
      <w:rPr>
        <w:noProof/>
      </w:rPr>
      <w:t>2</w:t>
    </w:r>
    <w:r w:rsidRPr="00205F82">
      <w:rPr>
        <w:sz w:val="24"/>
        <w:szCs w:val="24"/>
      </w:rPr>
      <w:fldChar w:fldCharType="end"/>
    </w:r>
    <w:r w:rsidRPr="00205F82">
      <w:t xml:space="preserve"> of </w:t>
    </w:r>
    <w:fldSimple w:instr=" NUMPAGES  ">
      <w:r w:rsidRPr="00205F82">
        <w:rPr>
          <w:noProof/>
        </w:rPr>
        <w:t>7</w:t>
      </w:r>
    </w:fldSimple>
  </w:p>
  <w:p w14:paraId="6FDB8EFE" w14:textId="77777777" w:rsidR="00182C71" w:rsidRDefault="00464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71BA" w14:textId="77777777" w:rsidR="00F622EE" w:rsidRDefault="00F6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96A1" w14:textId="77777777" w:rsidR="0046463F" w:rsidRDefault="0046463F">
      <w:pPr>
        <w:spacing w:after="0" w:line="240" w:lineRule="auto"/>
      </w:pPr>
      <w:r>
        <w:separator/>
      </w:r>
    </w:p>
  </w:footnote>
  <w:footnote w:type="continuationSeparator" w:id="0">
    <w:p w14:paraId="3CEE4487" w14:textId="77777777" w:rsidR="0046463F" w:rsidRDefault="0046463F">
      <w:pPr>
        <w:spacing w:after="0" w:line="240" w:lineRule="auto"/>
      </w:pPr>
      <w:r>
        <w:continuationSeparator/>
      </w:r>
    </w:p>
  </w:footnote>
  <w:footnote w:type="continuationNotice" w:id="1">
    <w:p w14:paraId="5B722C43" w14:textId="77777777" w:rsidR="0046463F" w:rsidRDefault="00464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1922" w14:textId="77777777" w:rsidR="00F622EE" w:rsidRDefault="00F62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AF29" w14:textId="6D4C3A2F" w:rsidR="007C1182" w:rsidRPr="00F622EE" w:rsidRDefault="007C1182" w:rsidP="00F62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346D" w14:textId="77777777" w:rsidR="00F622EE" w:rsidRDefault="00F62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02A9"/>
    <w:multiLevelType w:val="hybridMultilevel"/>
    <w:tmpl w:val="30989712"/>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6580095"/>
    <w:multiLevelType w:val="multilevel"/>
    <w:tmpl w:val="FF24CBF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3" w15:restartNumberingAfterBreak="0">
    <w:nsid w:val="09F94DFF"/>
    <w:multiLevelType w:val="hybridMultilevel"/>
    <w:tmpl w:val="FD880550"/>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0CE43D46"/>
    <w:multiLevelType w:val="hybridMultilevel"/>
    <w:tmpl w:val="CF22F4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D9D04AF"/>
    <w:multiLevelType w:val="hybridMultilevel"/>
    <w:tmpl w:val="A3FC78E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0FB54CE4"/>
    <w:multiLevelType w:val="hybridMultilevel"/>
    <w:tmpl w:val="ACAA7ACE"/>
    <w:lvl w:ilvl="0" w:tplc="1409000F">
      <w:start w:val="2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2822AAE"/>
    <w:multiLevelType w:val="hybridMultilevel"/>
    <w:tmpl w:val="4024F8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4802A6D"/>
    <w:multiLevelType w:val="hybridMultilevel"/>
    <w:tmpl w:val="B198A774"/>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16BA0B25"/>
    <w:multiLevelType w:val="hybridMultilevel"/>
    <w:tmpl w:val="8EF28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95A3787"/>
    <w:multiLevelType w:val="multilevel"/>
    <w:tmpl w:val="DAA0DCAC"/>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186AF2"/>
    <w:multiLevelType w:val="multilevel"/>
    <w:tmpl w:val="36246D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1CE24959"/>
    <w:multiLevelType w:val="hybridMultilevel"/>
    <w:tmpl w:val="2542C61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4" w15:restartNumberingAfterBreak="0">
    <w:nsid w:val="1D1F6ADD"/>
    <w:multiLevelType w:val="hybridMultilevel"/>
    <w:tmpl w:val="24F412B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5" w15:restartNumberingAfterBreak="0">
    <w:nsid w:val="1EA4427F"/>
    <w:multiLevelType w:val="hybridMultilevel"/>
    <w:tmpl w:val="A300D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F3B628C"/>
    <w:multiLevelType w:val="hybridMultilevel"/>
    <w:tmpl w:val="C3ECE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726C04"/>
    <w:multiLevelType w:val="hybridMultilevel"/>
    <w:tmpl w:val="DD768FBE"/>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1C54874"/>
    <w:multiLevelType w:val="hybridMultilevel"/>
    <w:tmpl w:val="953A74B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9" w15:restartNumberingAfterBreak="0">
    <w:nsid w:val="28B604E7"/>
    <w:multiLevelType w:val="multilevel"/>
    <w:tmpl w:val="6758009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2A8D176A"/>
    <w:multiLevelType w:val="hybridMultilevel"/>
    <w:tmpl w:val="C4266CC0"/>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2" w15:restartNumberingAfterBreak="0">
    <w:nsid w:val="38F975A7"/>
    <w:multiLevelType w:val="multilevel"/>
    <w:tmpl w:val="FEE6761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C04346"/>
    <w:multiLevelType w:val="hybridMultilevel"/>
    <w:tmpl w:val="09A0A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BC5423D"/>
    <w:multiLevelType w:val="hybridMultilevel"/>
    <w:tmpl w:val="D5A80FF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5" w15:restartNumberingAfterBreak="0">
    <w:nsid w:val="3C0C6173"/>
    <w:multiLevelType w:val="hybridMultilevel"/>
    <w:tmpl w:val="98FCA36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6" w15:restartNumberingAfterBreak="0">
    <w:nsid w:val="3CF71A7E"/>
    <w:multiLevelType w:val="hybridMultilevel"/>
    <w:tmpl w:val="F9E4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3E6C6E0A"/>
    <w:multiLevelType w:val="hybridMultilevel"/>
    <w:tmpl w:val="AD5400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9"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B4973F7"/>
    <w:multiLevelType w:val="hybridMultilevel"/>
    <w:tmpl w:val="37DC79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0FA5585"/>
    <w:multiLevelType w:val="hybridMultilevel"/>
    <w:tmpl w:val="50C858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FF107F"/>
    <w:multiLevelType w:val="hybridMultilevel"/>
    <w:tmpl w:val="2D043F5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3" w15:restartNumberingAfterBreak="0">
    <w:nsid w:val="559A4DBC"/>
    <w:multiLevelType w:val="hybridMultilevel"/>
    <w:tmpl w:val="B4021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99D1215"/>
    <w:multiLevelType w:val="hybridMultilevel"/>
    <w:tmpl w:val="D9AE727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5" w15:restartNumberingAfterBreak="0">
    <w:nsid w:val="59C40778"/>
    <w:multiLevelType w:val="hybridMultilevel"/>
    <w:tmpl w:val="5FACA9D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5B510D6A"/>
    <w:multiLevelType w:val="hybridMultilevel"/>
    <w:tmpl w:val="952E6B6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7" w15:restartNumberingAfterBreak="0">
    <w:nsid w:val="5BC9046A"/>
    <w:multiLevelType w:val="hybridMultilevel"/>
    <w:tmpl w:val="25FEF3C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8" w15:restartNumberingAfterBreak="0">
    <w:nsid w:val="5EF15C54"/>
    <w:multiLevelType w:val="hybridMultilevel"/>
    <w:tmpl w:val="55FC0104"/>
    <w:lvl w:ilvl="0" w:tplc="362C81D4">
      <w:start w:val="1"/>
      <w:numFmt w:val="bullet"/>
      <w:lvlText w:val="·"/>
      <w:lvlJc w:val="left"/>
      <w:pPr>
        <w:ind w:left="1440" w:hanging="360"/>
      </w:pPr>
      <w:rPr>
        <w:rFonts w:ascii="Symbol" w:hAnsi="Symbol" w:hint="default"/>
      </w:rPr>
    </w:lvl>
    <w:lvl w:ilvl="1" w:tplc="3BBACF3C">
      <w:start w:val="1"/>
      <w:numFmt w:val="bullet"/>
      <w:lvlText w:val="o"/>
      <w:lvlJc w:val="left"/>
      <w:pPr>
        <w:ind w:left="2160" w:hanging="360"/>
      </w:pPr>
      <w:rPr>
        <w:rFonts w:ascii="Courier New" w:hAnsi="Courier New" w:hint="default"/>
      </w:rPr>
    </w:lvl>
    <w:lvl w:ilvl="2" w:tplc="D4CAFB7C">
      <w:start w:val="1"/>
      <w:numFmt w:val="bullet"/>
      <w:lvlText w:val=""/>
      <w:lvlJc w:val="left"/>
      <w:pPr>
        <w:ind w:left="2880" w:hanging="360"/>
      </w:pPr>
      <w:rPr>
        <w:rFonts w:ascii="Wingdings" w:hAnsi="Wingdings" w:hint="default"/>
      </w:rPr>
    </w:lvl>
    <w:lvl w:ilvl="3" w:tplc="6B2ABC3E">
      <w:start w:val="1"/>
      <w:numFmt w:val="bullet"/>
      <w:lvlText w:val=""/>
      <w:lvlJc w:val="left"/>
      <w:pPr>
        <w:ind w:left="3600" w:hanging="360"/>
      </w:pPr>
      <w:rPr>
        <w:rFonts w:ascii="Symbol" w:hAnsi="Symbol" w:hint="default"/>
      </w:rPr>
    </w:lvl>
    <w:lvl w:ilvl="4" w:tplc="435E03F8">
      <w:start w:val="1"/>
      <w:numFmt w:val="bullet"/>
      <w:lvlText w:val="o"/>
      <w:lvlJc w:val="left"/>
      <w:pPr>
        <w:ind w:left="4320" w:hanging="360"/>
      </w:pPr>
      <w:rPr>
        <w:rFonts w:ascii="Courier New" w:hAnsi="Courier New" w:hint="default"/>
      </w:rPr>
    </w:lvl>
    <w:lvl w:ilvl="5" w:tplc="9696A828">
      <w:start w:val="1"/>
      <w:numFmt w:val="bullet"/>
      <w:lvlText w:val=""/>
      <w:lvlJc w:val="left"/>
      <w:pPr>
        <w:ind w:left="5040" w:hanging="360"/>
      </w:pPr>
      <w:rPr>
        <w:rFonts w:ascii="Wingdings" w:hAnsi="Wingdings" w:hint="default"/>
      </w:rPr>
    </w:lvl>
    <w:lvl w:ilvl="6" w:tplc="85D23E3C">
      <w:start w:val="1"/>
      <w:numFmt w:val="bullet"/>
      <w:lvlText w:val=""/>
      <w:lvlJc w:val="left"/>
      <w:pPr>
        <w:ind w:left="5760" w:hanging="360"/>
      </w:pPr>
      <w:rPr>
        <w:rFonts w:ascii="Symbol" w:hAnsi="Symbol" w:hint="default"/>
      </w:rPr>
    </w:lvl>
    <w:lvl w:ilvl="7" w:tplc="E6005136">
      <w:start w:val="1"/>
      <w:numFmt w:val="bullet"/>
      <w:lvlText w:val="o"/>
      <w:lvlJc w:val="left"/>
      <w:pPr>
        <w:ind w:left="6480" w:hanging="360"/>
      </w:pPr>
      <w:rPr>
        <w:rFonts w:ascii="Courier New" w:hAnsi="Courier New" w:hint="default"/>
      </w:rPr>
    </w:lvl>
    <w:lvl w:ilvl="8" w:tplc="DCD80A1A">
      <w:start w:val="1"/>
      <w:numFmt w:val="bullet"/>
      <w:lvlText w:val=""/>
      <w:lvlJc w:val="left"/>
      <w:pPr>
        <w:ind w:left="7200" w:hanging="360"/>
      </w:pPr>
      <w:rPr>
        <w:rFonts w:ascii="Wingdings" w:hAnsi="Wingdings" w:hint="default"/>
      </w:rPr>
    </w:lvl>
  </w:abstractNum>
  <w:abstractNum w:abstractNumId="39" w15:restartNumberingAfterBreak="0">
    <w:nsid w:val="66E35C2D"/>
    <w:multiLevelType w:val="hybridMultilevel"/>
    <w:tmpl w:val="FF5E86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76D7742C"/>
    <w:multiLevelType w:val="multilevel"/>
    <w:tmpl w:val="F8C0A44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7583C96"/>
    <w:multiLevelType w:val="hybridMultilevel"/>
    <w:tmpl w:val="A582DA30"/>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5" w15:restartNumberingAfterBreak="0">
    <w:nsid w:val="79045402"/>
    <w:multiLevelType w:val="hybridMultilevel"/>
    <w:tmpl w:val="4A66A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A060DA4"/>
    <w:multiLevelType w:val="hybridMultilevel"/>
    <w:tmpl w:val="1CC4FF8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27"/>
  </w:num>
  <w:num w:numId="2">
    <w:abstractNumId w:val="0"/>
  </w:num>
  <w:num w:numId="3">
    <w:abstractNumId w:val="2"/>
  </w:num>
  <w:num w:numId="4">
    <w:abstractNumId w:val="40"/>
  </w:num>
  <w:num w:numId="5">
    <w:abstractNumId w:val="41"/>
  </w:num>
  <w:num w:numId="6">
    <w:abstractNumId w:val="29"/>
  </w:num>
  <w:num w:numId="7">
    <w:abstractNumId w:val="42"/>
  </w:num>
  <w:num w:numId="8">
    <w:abstractNumId w:val="20"/>
  </w:num>
  <w:num w:numId="9">
    <w:abstractNumId w:val="12"/>
  </w:num>
  <w:num w:numId="10">
    <w:abstractNumId w:val="39"/>
  </w:num>
  <w:num w:numId="11">
    <w:abstractNumId w:val="26"/>
  </w:num>
  <w:num w:numId="12">
    <w:abstractNumId w:val="28"/>
  </w:num>
  <w:num w:numId="13">
    <w:abstractNumId w:val="5"/>
  </w:num>
  <w:num w:numId="14">
    <w:abstractNumId w:val="23"/>
  </w:num>
  <w:num w:numId="15">
    <w:abstractNumId w:val="22"/>
  </w:num>
  <w:num w:numId="16">
    <w:abstractNumId w:val="15"/>
  </w:num>
  <w:num w:numId="17">
    <w:abstractNumId w:val="44"/>
  </w:num>
  <w:num w:numId="18">
    <w:abstractNumId w:val="36"/>
  </w:num>
  <w:num w:numId="19">
    <w:abstractNumId w:val="3"/>
  </w:num>
  <w:num w:numId="20">
    <w:abstractNumId w:val="8"/>
  </w:num>
  <w:num w:numId="21">
    <w:abstractNumId w:val="16"/>
  </w:num>
  <w:num w:numId="22">
    <w:abstractNumId w:val="11"/>
  </w:num>
  <w:num w:numId="23">
    <w:abstractNumId w:val="17"/>
  </w:num>
  <w:num w:numId="24">
    <w:abstractNumId w:val="6"/>
  </w:num>
  <w:num w:numId="25">
    <w:abstractNumId w:val="43"/>
  </w:num>
  <w:num w:numId="26">
    <w:abstractNumId w:val="1"/>
  </w:num>
  <w:num w:numId="27">
    <w:abstractNumId w:val="14"/>
  </w:num>
  <w:num w:numId="28">
    <w:abstractNumId w:val="24"/>
  </w:num>
  <w:num w:numId="29">
    <w:abstractNumId w:val="46"/>
  </w:num>
  <w:num w:numId="30">
    <w:abstractNumId w:val="30"/>
  </w:num>
  <w:num w:numId="31">
    <w:abstractNumId w:val="18"/>
  </w:num>
  <w:num w:numId="32">
    <w:abstractNumId w:val="9"/>
  </w:num>
  <w:num w:numId="33">
    <w:abstractNumId w:val="45"/>
  </w:num>
  <w:num w:numId="34">
    <w:abstractNumId w:val="4"/>
  </w:num>
  <w:num w:numId="35">
    <w:abstractNumId w:val="34"/>
  </w:num>
  <w:num w:numId="36">
    <w:abstractNumId w:val="13"/>
  </w:num>
  <w:num w:numId="37">
    <w:abstractNumId w:val="7"/>
  </w:num>
  <w:num w:numId="38">
    <w:abstractNumId w:val="31"/>
  </w:num>
  <w:num w:numId="39">
    <w:abstractNumId w:val="25"/>
  </w:num>
  <w:num w:numId="40">
    <w:abstractNumId w:val="10"/>
  </w:num>
  <w:num w:numId="41">
    <w:abstractNumId w:val="33"/>
  </w:num>
  <w:num w:numId="42">
    <w:abstractNumId w:val="37"/>
  </w:num>
  <w:num w:numId="43">
    <w:abstractNumId w:val="19"/>
  </w:num>
  <w:num w:numId="44">
    <w:abstractNumId w:val="32"/>
  </w:num>
  <w:num w:numId="45">
    <w:abstractNumId w:val="21"/>
  </w:num>
  <w:num w:numId="46">
    <w:abstractNumId w:val="3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2720"/>
    <w:rsid w:val="00002FFC"/>
    <w:rsid w:val="00004022"/>
    <w:rsid w:val="00004F95"/>
    <w:rsid w:val="00005B53"/>
    <w:rsid w:val="00010DBC"/>
    <w:rsid w:val="0001182F"/>
    <w:rsid w:val="0001191A"/>
    <w:rsid w:val="00012D92"/>
    <w:rsid w:val="00013399"/>
    <w:rsid w:val="0001466A"/>
    <w:rsid w:val="00014769"/>
    <w:rsid w:val="00014E90"/>
    <w:rsid w:val="00017BBE"/>
    <w:rsid w:val="00017EC3"/>
    <w:rsid w:val="000203CE"/>
    <w:rsid w:val="00021133"/>
    <w:rsid w:val="00025348"/>
    <w:rsid w:val="000271B5"/>
    <w:rsid w:val="000324DB"/>
    <w:rsid w:val="000329C4"/>
    <w:rsid w:val="00032B9A"/>
    <w:rsid w:val="00036CA2"/>
    <w:rsid w:val="00036E26"/>
    <w:rsid w:val="0003720E"/>
    <w:rsid w:val="000405F7"/>
    <w:rsid w:val="00041B94"/>
    <w:rsid w:val="000420F0"/>
    <w:rsid w:val="0004243B"/>
    <w:rsid w:val="000426AC"/>
    <w:rsid w:val="00042E71"/>
    <w:rsid w:val="000461D6"/>
    <w:rsid w:val="0004640B"/>
    <w:rsid w:val="00046913"/>
    <w:rsid w:val="00047744"/>
    <w:rsid w:val="00050FB6"/>
    <w:rsid w:val="0005164D"/>
    <w:rsid w:val="00051D77"/>
    <w:rsid w:val="0005337F"/>
    <w:rsid w:val="000542A1"/>
    <w:rsid w:val="00056B9A"/>
    <w:rsid w:val="00057354"/>
    <w:rsid w:val="00060BA5"/>
    <w:rsid w:val="00060F2C"/>
    <w:rsid w:val="00062264"/>
    <w:rsid w:val="00062594"/>
    <w:rsid w:val="000646D5"/>
    <w:rsid w:val="000648F9"/>
    <w:rsid w:val="000677A6"/>
    <w:rsid w:val="00070BA2"/>
    <w:rsid w:val="000718CC"/>
    <w:rsid w:val="000721C1"/>
    <w:rsid w:val="00072B71"/>
    <w:rsid w:val="00072E73"/>
    <w:rsid w:val="00073781"/>
    <w:rsid w:val="000757AA"/>
    <w:rsid w:val="00075CE0"/>
    <w:rsid w:val="00075E77"/>
    <w:rsid w:val="00076C64"/>
    <w:rsid w:val="00077266"/>
    <w:rsid w:val="000776F0"/>
    <w:rsid w:val="00077C08"/>
    <w:rsid w:val="00077E1F"/>
    <w:rsid w:val="00081B6E"/>
    <w:rsid w:val="00081D40"/>
    <w:rsid w:val="00082BB6"/>
    <w:rsid w:val="00082DAC"/>
    <w:rsid w:val="00085049"/>
    <w:rsid w:val="00086E40"/>
    <w:rsid w:val="000875DD"/>
    <w:rsid w:val="000879C3"/>
    <w:rsid w:val="00090929"/>
    <w:rsid w:val="00091F20"/>
    <w:rsid w:val="00092D43"/>
    <w:rsid w:val="00093137"/>
    <w:rsid w:val="000960AF"/>
    <w:rsid w:val="000964B2"/>
    <w:rsid w:val="00097CB7"/>
    <w:rsid w:val="000A0B56"/>
    <w:rsid w:val="000A0C05"/>
    <w:rsid w:val="000A121F"/>
    <w:rsid w:val="000A2296"/>
    <w:rsid w:val="000A2DC2"/>
    <w:rsid w:val="000A6E52"/>
    <w:rsid w:val="000A78FF"/>
    <w:rsid w:val="000A7A79"/>
    <w:rsid w:val="000B0AB8"/>
    <w:rsid w:val="000B142A"/>
    <w:rsid w:val="000B17C3"/>
    <w:rsid w:val="000B1F45"/>
    <w:rsid w:val="000B4ECC"/>
    <w:rsid w:val="000B67AE"/>
    <w:rsid w:val="000C0658"/>
    <w:rsid w:val="000C082B"/>
    <w:rsid w:val="000C13A0"/>
    <w:rsid w:val="000C1477"/>
    <w:rsid w:val="000C1DB4"/>
    <w:rsid w:val="000C225C"/>
    <w:rsid w:val="000C2DBC"/>
    <w:rsid w:val="000C5092"/>
    <w:rsid w:val="000C7DD6"/>
    <w:rsid w:val="000D3702"/>
    <w:rsid w:val="000E11B3"/>
    <w:rsid w:val="000E42DC"/>
    <w:rsid w:val="000E4335"/>
    <w:rsid w:val="000E4D31"/>
    <w:rsid w:val="000E5159"/>
    <w:rsid w:val="000E71DE"/>
    <w:rsid w:val="000E7621"/>
    <w:rsid w:val="000F056B"/>
    <w:rsid w:val="000F17B1"/>
    <w:rsid w:val="000F264B"/>
    <w:rsid w:val="000F3C41"/>
    <w:rsid w:val="000F433D"/>
    <w:rsid w:val="000F4AF5"/>
    <w:rsid w:val="000F68E8"/>
    <w:rsid w:val="000F74E9"/>
    <w:rsid w:val="000F7AF1"/>
    <w:rsid w:val="001006A0"/>
    <w:rsid w:val="00100A4B"/>
    <w:rsid w:val="00102EDB"/>
    <w:rsid w:val="001034F2"/>
    <w:rsid w:val="00103BA8"/>
    <w:rsid w:val="00103FB0"/>
    <w:rsid w:val="001051D2"/>
    <w:rsid w:val="001063E7"/>
    <w:rsid w:val="001114DE"/>
    <w:rsid w:val="00114085"/>
    <w:rsid w:val="0011489E"/>
    <w:rsid w:val="001179BD"/>
    <w:rsid w:val="00121B29"/>
    <w:rsid w:val="0012455C"/>
    <w:rsid w:val="00126D23"/>
    <w:rsid w:val="00127226"/>
    <w:rsid w:val="001308A9"/>
    <w:rsid w:val="00130D26"/>
    <w:rsid w:val="00133683"/>
    <w:rsid w:val="001336C9"/>
    <w:rsid w:val="00134599"/>
    <w:rsid w:val="00136A81"/>
    <w:rsid w:val="0014122C"/>
    <w:rsid w:val="001502D0"/>
    <w:rsid w:val="00150948"/>
    <w:rsid w:val="00150B43"/>
    <w:rsid w:val="00152186"/>
    <w:rsid w:val="001524EC"/>
    <w:rsid w:val="00152D99"/>
    <w:rsid w:val="00154A66"/>
    <w:rsid w:val="001564F0"/>
    <w:rsid w:val="0015750F"/>
    <w:rsid w:val="00160B2D"/>
    <w:rsid w:val="001613D4"/>
    <w:rsid w:val="0017069D"/>
    <w:rsid w:val="0017185A"/>
    <w:rsid w:val="001765CD"/>
    <w:rsid w:val="001775B2"/>
    <w:rsid w:val="00177F7B"/>
    <w:rsid w:val="001803F5"/>
    <w:rsid w:val="00180BAB"/>
    <w:rsid w:val="00181F63"/>
    <w:rsid w:val="0018234A"/>
    <w:rsid w:val="00182AA5"/>
    <w:rsid w:val="0018316C"/>
    <w:rsid w:val="001842FD"/>
    <w:rsid w:val="0018686D"/>
    <w:rsid w:val="0018768B"/>
    <w:rsid w:val="00187F52"/>
    <w:rsid w:val="00190FE1"/>
    <w:rsid w:val="001917DD"/>
    <w:rsid w:val="00193CF4"/>
    <w:rsid w:val="00194EC1"/>
    <w:rsid w:val="00195DBF"/>
    <w:rsid w:val="0019671E"/>
    <w:rsid w:val="00196C2E"/>
    <w:rsid w:val="00196F3B"/>
    <w:rsid w:val="0019742F"/>
    <w:rsid w:val="001A0474"/>
    <w:rsid w:val="001A0957"/>
    <w:rsid w:val="001A17D3"/>
    <w:rsid w:val="001A2C22"/>
    <w:rsid w:val="001A348F"/>
    <w:rsid w:val="001A39AD"/>
    <w:rsid w:val="001A4B12"/>
    <w:rsid w:val="001A6C76"/>
    <w:rsid w:val="001A7CED"/>
    <w:rsid w:val="001B2D0A"/>
    <w:rsid w:val="001B3414"/>
    <w:rsid w:val="001B39DB"/>
    <w:rsid w:val="001B440E"/>
    <w:rsid w:val="001B534F"/>
    <w:rsid w:val="001B5C1C"/>
    <w:rsid w:val="001C2C3E"/>
    <w:rsid w:val="001C35F5"/>
    <w:rsid w:val="001C47FF"/>
    <w:rsid w:val="001C549A"/>
    <w:rsid w:val="001C5FA7"/>
    <w:rsid w:val="001C7807"/>
    <w:rsid w:val="001D0D21"/>
    <w:rsid w:val="001D3B14"/>
    <w:rsid w:val="001D463F"/>
    <w:rsid w:val="001D46B2"/>
    <w:rsid w:val="001D7E41"/>
    <w:rsid w:val="001E0C2E"/>
    <w:rsid w:val="001E1A5A"/>
    <w:rsid w:val="001E2A48"/>
    <w:rsid w:val="001E4BEA"/>
    <w:rsid w:val="001E5392"/>
    <w:rsid w:val="001E5743"/>
    <w:rsid w:val="001E5A7D"/>
    <w:rsid w:val="001E6C65"/>
    <w:rsid w:val="001E7BD4"/>
    <w:rsid w:val="001F01DF"/>
    <w:rsid w:val="001F0F11"/>
    <w:rsid w:val="001F32F0"/>
    <w:rsid w:val="001F36CC"/>
    <w:rsid w:val="001F45A8"/>
    <w:rsid w:val="001F5901"/>
    <w:rsid w:val="001F6015"/>
    <w:rsid w:val="001F6F29"/>
    <w:rsid w:val="001F72EA"/>
    <w:rsid w:val="00200042"/>
    <w:rsid w:val="002013A0"/>
    <w:rsid w:val="00201F6D"/>
    <w:rsid w:val="00202188"/>
    <w:rsid w:val="00203376"/>
    <w:rsid w:val="00204139"/>
    <w:rsid w:val="0020529C"/>
    <w:rsid w:val="00205F82"/>
    <w:rsid w:val="002062EF"/>
    <w:rsid w:val="00206971"/>
    <w:rsid w:val="002069BA"/>
    <w:rsid w:val="00211CE0"/>
    <w:rsid w:val="002121A4"/>
    <w:rsid w:val="00212AAC"/>
    <w:rsid w:val="0021369D"/>
    <w:rsid w:val="002161F2"/>
    <w:rsid w:val="00220045"/>
    <w:rsid w:val="002213A2"/>
    <w:rsid w:val="00226D4D"/>
    <w:rsid w:val="00227879"/>
    <w:rsid w:val="002301B1"/>
    <w:rsid w:val="00230307"/>
    <w:rsid w:val="002310B1"/>
    <w:rsid w:val="00231CB7"/>
    <w:rsid w:val="0023257D"/>
    <w:rsid w:val="00232B75"/>
    <w:rsid w:val="00232BD0"/>
    <w:rsid w:val="00232E76"/>
    <w:rsid w:val="00232F0B"/>
    <w:rsid w:val="00233848"/>
    <w:rsid w:val="00234241"/>
    <w:rsid w:val="002360B0"/>
    <w:rsid w:val="00237864"/>
    <w:rsid w:val="002409CF"/>
    <w:rsid w:val="002412FD"/>
    <w:rsid w:val="00246A23"/>
    <w:rsid w:val="00246B64"/>
    <w:rsid w:val="00247C5B"/>
    <w:rsid w:val="00250DFA"/>
    <w:rsid w:val="002513E4"/>
    <w:rsid w:val="00252D0C"/>
    <w:rsid w:val="00253193"/>
    <w:rsid w:val="00253BD1"/>
    <w:rsid w:val="00254117"/>
    <w:rsid w:val="002570A9"/>
    <w:rsid w:val="00257E2C"/>
    <w:rsid w:val="002648A9"/>
    <w:rsid w:val="00264CB0"/>
    <w:rsid w:val="00265BAD"/>
    <w:rsid w:val="00266090"/>
    <w:rsid w:val="00267A88"/>
    <w:rsid w:val="002705FF"/>
    <w:rsid w:val="00272584"/>
    <w:rsid w:val="00272D80"/>
    <w:rsid w:val="00273282"/>
    <w:rsid w:val="00273B37"/>
    <w:rsid w:val="00276DDD"/>
    <w:rsid w:val="00280DFA"/>
    <w:rsid w:val="002812BD"/>
    <w:rsid w:val="002831B7"/>
    <w:rsid w:val="00283BEB"/>
    <w:rsid w:val="0028572C"/>
    <w:rsid w:val="002863BD"/>
    <w:rsid w:val="00287581"/>
    <w:rsid w:val="00287C3D"/>
    <w:rsid w:val="00287D50"/>
    <w:rsid w:val="00292A6B"/>
    <w:rsid w:val="0029355B"/>
    <w:rsid w:val="00293C45"/>
    <w:rsid w:val="00293E11"/>
    <w:rsid w:val="00295264"/>
    <w:rsid w:val="002953FD"/>
    <w:rsid w:val="002955BC"/>
    <w:rsid w:val="00295C4A"/>
    <w:rsid w:val="00296A36"/>
    <w:rsid w:val="00296E03"/>
    <w:rsid w:val="00296FE8"/>
    <w:rsid w:val="002A05F5"/>
    <w:rsid w:val="002A0A8B"/>
    <w:rsid w:val="002A1020"/>
    <w:rsid w:val="002A2E05"/>
    <w:rsid w:val="002A3D83"/>
    <w:rsid w:val="002A7093"/>
    <w:rsid w:val="002B1F18"/>
    <w:rsid w:val="002B223B"/>
    <w:rsid w:val="002B3ADE"/>
    <w:rsid w:val="002B4E21"/>
    <w:rsid w:val="002B65EF"/>
    <w:rsid w:val="002B6DF5"/>
    <w:rsid w:val="002B72D2"/>
    <w:rsid w:val="002C03CE"/>
    <w:rsid w:val="002C12E3"/>
    <w:rsid w:val="002C2D65"/>
    <w:rsid w:val="002C398E"/>
    <w:rsid w:val="002C5D4D"/>
    <w:rsid w:val="002C743B"/>
    <w:rsid w:val="002C76A5"/>
    <w:rsid w:val="002D03D2"/>
    <w:rsid w:val="002D1119"/>
    <w:rsid w:val="002D17E7"/>
    <w:rsid w:val="002D30DF"/>
    <w:rsid w:val="002D44DF"/>
    <w:rsid w:val="002D5403"/>
    <w:rsid w:val="002D78EF"/>
    <w:rsid w:val="002E23CD"/>
    <w:rsid w:val="002E3EAA"/>
    <w:rsid w:val="002E4E4B"/>
    <w:rsid w:val="002E4FFE"/>
    <w:rsid w:val="002E70FB"/>
    <w:rsid w:val="002F3425"/>
    <w:rsid w:val="002F3BD2"/>
    <w:rsid w:val="002F53DC"/>
    <w:rsid w:val="002F5973"/>
    <w:rsid w:val="00300BCD"/>
    <w:rsid w:val="00302E62"/>
    <w:rsid w:val="00303161"/>
    <w:rsid w:val="0030365A"/>
    <w:rsid w:val="00305760"/>
    <w:rsid w:val="00305CB2"/>
    <w:rsid w:val="003067B4"/>
    <w:rsid w:val="003069D8"/>
    <w:rsid w:val="00310249"/>
    <w:rsid w:val="003110CF"/>
    <w:rsid w:val="00311316"/>
    <w:rsid w:val="0031289C"/>
    <w:rsid w:val="00312AE9"/>
    <w:rsid w:val="00313361"/>
    <w:rsid w:val="00313FB9"/>
    <w:rsid w:val="0031649B"/>
    <w:rsid w:val="003164F5"/>
    <w:rsid w:val="00317BFE"/>
    <w:rsid w:val="003208A6"/>
    <w:rsid w:val="003214D4"/>
    <w:rsid w:val="003235EF"/>
    <w:rsid w:val="00324192"/>
    <w:rsid w:val="00324370"/>
    <w:rsid w:val="00325EB0"/>
    <w:rsid w:val="00325F20"/>
    <w:rsid w:val="00326459"/>
    <w:rsid w:val="00326FA5"/>
    <w:rsid w:val="003331A5"/>
    <w:rsid w:val="00334F8A"/>
    <w:rsid w:val="003370B7"/>
    <w:rsid w:val="00337A81"/>
    <w:rsid w:val="00337C6F"/>
    <w:rsid w:val="003409E9"/>
    <w:rsid w:val="00342645"/>
    <w:rsid w:val="003441D1"/>
    <w:rsid w:val="00345778"/>
    <w:rsid w:val="003459EB"/>
    <w:rsid w:val="0034686D"/>
    <w:rsid w:val="00346E2B"/>
    <w:rsid w:val="003478CC"/>
    <w:rsid w:val="00347995"/>
    <w:rsid w:val="00350B38"/>
    <w:rsid w:val="003511D2"/>
    <w:rsid w:val="0035144D"/>
    <w:rsid w:val="003542BF"/>
    <w:rsid w:val="00354946"/>
    <w:rsid w:val="00355CB9"/>
    <w:rsid w:val="0035656A"/>
    <w:rsid w:val="00363669"/>
    <w:rsid w:val="0036394A"/>
    <w:rsid w:val="00364CE9"/>
    <w:rsid w:val="00365399"/>
    <w:rsid w:val="00365939"/>
    <w:rsid w:val="00365A42"/>
    <w:rsid w:val="003674A6"/>
    <w:rsid w:val="00367C1E"/>
    <w:rsid w:val="00367D3D"/>
    <w:rsid w:val="00370621"/>
    <w:rsid w:val="003735B7"/>
    <w:rsid w:val="0037361C"/>
    <w:rsid w:val="00374746"/>
    <w:rsid w:val="00375B46"/>
    <w:rsid w:val="0037660D"/>
    <w:rsid w:val="003773AE"/>
    <w:rsid w:val="00377B95"/>
    <w:rsid w:val="00380579"/>
    <w:rsid w:val="00380994"/>
    <w:rsid w:val="00381205"/>
    <w:rsid w:val="00381460"/>
    <w:rsid w:val="003869C5"/>
    <w:rsid w:val="003878B6"/>
    <w:rsid w:val="0039006C"/>
    <w:rsid w:val="0039091D"/>
    <w:rsid w:val="003920FC"/>
    <w:rsid w:val="00392F76"/>
    <w:rsid w:val="00395075"/>
    <w:rsid w:val="00395409"/>
    <w:rsid w:val="00397929"/>
    <w:rsid w:val="003A02BA"/>
    <w:rsid w:val="003A2657"/>
    <w:rsid w:val="003A2674"/>
    <w:rsid w:val="003A454E"/>
    <w:rsid w:val="003A4D62"/>
    <w:rsid w:val="003A5A2D"/>
    <w:rsid w:val="003A653A"/>
    <w:rsid w:val="003B253F"/>
    <w:rsid w:val="003B2D08"/>
    <w:rsid w:val="003B555F"/>
    <w:rsid w:val="003B5B32"/>
    <w:rsid w:val="003B5DC6"/>
    <w:rsid w:val="003B5E5F"/>
    <w:rsid w:val="003B7F99"/>
    <w:rsid w:val="003B7FDD"/>
    <w:rsid w:val="003C0DC0"/>
    <w:rsid w:val="003C11A1"/>
    <w:rsid w:val="003C3C07"/>
    <w:rsid w:val="003C6A46"/>
    <w:rsid w:val="003D084F"/>
    <w:rsid w:val="003D0F93"/>
    <w:rsid w:val="003D1BDF"/>
    <w:rsid w:val="003D2F12"/>
    <w:rsid w:val="003D337D"/>
    <w:rsid w:val="003D61C3"/>
    <w:rsid w:val="003D64E1"/>
    <w:rsid w:val="003D7584"/>
    <w:rsid w:val="003E11A7"/>
    <w:rsid w:val="003E17EE"/>
    <w:rsid w:val="003E2ECE"/>
    <w:rsid w:val="003E61B7"/>
    <w:rsid w:val="003E684B"/>
    <w:rsid w:val="003F08C2"/>
    <w:rsid w:val="003F7010"/>
    <w:rsid w:val="00402B15"/>
    <w:rsid w:val="00402B16"/>
    <w:rsid w:val="0040392A"/>
    <w:rsid w:val="00404621"/>
    <w:rsid w:val="00404FC9"/>
    <w:rsid w:val="00405499"/>
    <w:rsid w:val="00405B69"/>
    <w:rsid w:val="00406913"/>
    <w:rsid w:val="00406FFE"/>
    <w:rsid w:val="00407E3E"/>
    <w:rsid w:val="00410077"/>
    <w:rsid w:val="004112F7"/>
    <w:rsid w:val="00411797"/>
    <w:rsid w:val="00413862"/>
    <w:rsid w:val="00413D8F"/>
    <w:rsid w:val="00415CD4"/>
    <w:rsid w:val="00417F97"/>
    <w:rsid w:val="004206BC"/>
    <w:rsid w:val="00420AC0"/>
    <w:rsid w:val="00421A92"/>
    <w:rsid w:val="00425746"/>
    <w:rsid w:val="00425ABF"/>
    <w:rsid w:val="004267F1"/>
    <w:rsid w:val="004278B0"/>
    <w:rsid w:val="00432A63"/>
    <w:rsid w:val="00432CB9"/>
    <w:rsid w:val="00432F13"/>
    <w:rsid w:val="00433C41"/>
    <w:rsid w:val="0043536F"/>
    <w:rsid w:val="004354AE"/>
    <w:rsid w:val="00437323"/>
    <w:rsid w:val="0043751E"/>
    <w:rsid w:val="00437780"/>
    <w:rsid w:val="004378C6"/>
    <w:rsid w:val="00440582"/>
    <w:rsid w:val="00441D76"/>
    <w:rsid w:val="00443886"/>
    <w:rsid w:val="00443D59"/>
    <w:rsid w:val="0044595D"/>
    <w:rsid w:val="0044603B"/>
    <w:rsid w:val="00447279"/>
    <w:rsid w:val="004512A4"/>
    <w:rsid w:val="0045304D"/>
    <w:rsid w:val="0045325A"/>
    <w:rsid w:val="00454E54"/>
    <w:rsid w:val="00456774"/>
    <w:rsid w:val="0045750B"/>
    <w:rsid w:val="00457D11"/>
    <w:rsid w:val="00460834"/>
    <w:rsid w:val="00460E73"/>
    <w:rsid w:val="00462BE2"/>
    <w:rsid w:val="004636E6"/>
    <w:rsid w:val="0046463F"/>
    <w:rsid w:val="0046575E"/>
    <w:rsid w:val="004657CD"/>
    <w:rsid w:val="0046768D"/>
    <w:rsid w:val="004727EE"/>
    <w:rsid w:val="00472829"/>
    <w:rsid w:val="00473C19"/>
    <w:rsid w:val="00475A35"/>
    <w:rsid w:val="00475B5D"/>
    <w:rsid w:val="00477188"/>
    <w:rsid w:val="00481127"/>
    <w:rsid w:val="00483253"/>
    <w:rsid w:val="00483D94"/>
    <w:rsid w:val="004841D7"/>
    <w:rsid w:val="004842F8"/>
    <w:rsid w:val="004844B1"/>
    <w:rsid w:val="00485480"/>
    <w:rsid w:val="00486B58"/>
    <w:rsid w:val="004900A9"/>
    <w:rsid w:val="0049049D"/>
    <w:rsid w:val="004920CD"/>
    <w:rsid w:val="00492281"/>
    <w:rsid w:val="0049353B"/>
    <w:rsid w:val="00495C35"/>
    <w:rsid w:val="00496368"/>
    <w:rsid w:val="0049702B"/>
    <w:rsid w:val="00497513"/>
    <w:rsid w:val="00497FAF"/>
    <w:rsid w:val="004A0ABB"/>
    <w:rsid w:val="004A17AC"/>
    <w:rsid w:val="004A22DF"/>
    <w:rsid w:val="004A3C9A"/>
    <w:rsid w:val="004A49A7"/>
    <w:rsid w:val="004A4CC6"/>
    <w:rsid w:val="004A5565"/>
    <w:rsid w:val="004A5BCC"/>
    <w:rsid w:val="004A5D0A"/>
    <w:rsid w:val="004A7F40"/>
    <w:rsid w:val="004B10F6"/>
    <w:rsid w:val="004B3135"/>
    <w:rsid w:val="004B40FD"/>
    <w:rsid w:val="004B4FFA"/>
    <w:rsid w:val="004B5BEE"/>
    <w:rsid w:val="004B5D43"/>
    <w:rsid w:val="004B652D"/>
    <w:rsid w:val="004C0B65"/>
    <w:rsid w:val="004C0CB9"/>
    <w:rsid w:val="004C109F"/>
    <w:rsid w:val="004C1318"/>
    <w:rsid w:val="004C14D4"/>
    <w:rsid w:val="004C42A1"/>
    <w:rsid w:val="004C52FF"/>
    <w:rsid w:val="004C78FC"/>
    <w:rsid w:val="004D0298"/>
    <w:rsid w:val="004D086D"/>
    <w:rsid w:val="004D0A08"/>
    <w:rsid w:val="004D1F8E"/>
    <w:rsid w:val="004D20BF"/>
    <w:rsid w:val="004D3305"/>
    <w:rsid w:val="004D60D0"/>
    <w:rsid w:val="004E0D39"/>
    <w:rsid w:val="004E20B3"/>
    <w:rsid w:val="004E41F0"/>
    <w:rsid w:val="004E4377"/>
    <w:rsid w:val="004E4C3E"/>
    <w:rsid w:val="004E5E90"/>
    <w:rsid w:val="004E7FE7"/>
    <w:rsid w:val="004F0FEA"/>
    <w:rsid w:val="004F4E3F"/>
    <w:rsid w:val="004F4FE3"/>
    <w:rsid w:val="004F58AE"/>
    <w:rsid w:val="004F6A0E"/>
    <w:rsid w:val="004F744A"/>
    <w:rsid w:val="004F7668"/>
    <w:rsid w:val="00501183"/>
    <w:rsid w:val="00502D3C"/>
    <w:rsid w:val="00504DEB"/>
    <w:rsid w:val="005052E6"/>
    <w:rsid w:val="00505314"/>
    <w:rsid w:val="00506006"/>
    <w:rsid w:val="00506FA5"/>
    <w:rsid w:val="00510162"/>
    <w:rsid w:val="00510956"/>
    <w:rsid w:val="005112A6"/>
    <w:rsid w:val="00513130"/>
    <w:rsid w:val="00513B6D"/>
    <w:rsid w:val="005145BE"/>
    <w:rsid w:val="0051699A"/>
    <w:rsid w:val="00523764"/>
    <w:rsid w:val="00524FE0"/>
    <w:rsid w:val="00526015"/>
    <w:rsid w:val="005342EB"/>
    <w:rsid w:val="00535A9D"/>
    <w:rsid w:val="0053699D"/>
    <w:rsid w:val="005374BD"/>
    <w:rsid w:val="00537D89"/>
    <w:rsid w:val="005402FD"/>
    <w:rsid w:val="0054121A"/>
    <w:rsid w:val="0054196D"/>
    <w:rsid w:val="00542B6D"/>
    <w:rsid w:val="00543BCF"/>
    <w:rsid w:val="00545F1E"/>
    <w:rsid w:val="00547930"/>
    <w:rsid w:val="00552092"/>
    <w:rsid w:val="005521DB"/>
    <w:rsid w:val="00553C3D"/>
    <w:rsid w:val="00553FE9"/>
    <w:rsid w:val="00554B13"/>
    <w:rsid w:val="00554FE7"/>
    <w:rsid w:val="005551C0"/>
    <w:rsid w:val="00555526"/>
    <w:rsid w:val="00555C46"/>
    <w:rsid w:val="00557219"/>
    <w:rsid w:val="00557BAF"/>
    <w:rsid w:val="00560565"/>
    <w:rsid w:val="00561CE6"/>
    <w:rsid w:val="00562262"/>
    <w:rsid w:val="00563B29"/>
    <w:rsid w:val="00564818"/>
    <w:rsid w:val="00565FA3"/>
    <w:rsid w:val="005665E0"/>
    <w:rsid w:val="00566DC0"/>
    <w:rsid w:val="0056707D"/>
    <w:rsid w:val="00575762"/>
    <w:rsid w:val="00576103"/>
    <w:rsid w:val="0057633E"/>
    <w:rsid w:val="005767B0"/>
    <w:rsid w:val="005809AE"/>
    <w:rsid w:val="00580B3D"/>
    <w:rsid w:val="00581E2B"/>
    <w:rsid w:val="0058403E"/>
    <w:rsid w:val="00584978"/>
    <w:rsid w:val="00585058"/>
    <w:rsid w:val="00586240"/>
    <w:rsid w:val="00586620"/>
    <w:rsid w:val="00586C46"/>
    <w:rsid w:val="005900D2"/>
    <w:rsid w:val="00590451"/>
    <w:rsid w:val="00592806"/>
    <w:rsid w:val="00592BF3"/>
    <w:rsid w:val="00595155"/>
    <w:rsid w:val="005959F5"/>
    <w:rsid w:val="00595C96"/>
    <w:rsid w:val="00595F68"/>
    <w:rsid w:val="00596E3D"/>
    <w:rsid w:val="005975CC"/>
    <w:rsid w:val="005A2C48"/>
    <w:rsid w:val="005A381A"/>
    <w:rsid w:val="005A6851"/>
    <w:rsid w:val="005A698A"/>
    <w:rsid w:val="005B3FDF"/>
    <w:rsid w:val="005B5FBE"/>
    <w:rsid w:val="005B6489"/>
    <w:rsid w:val="005B65F2"/>
    <w:rsid w:val="005B725A"/>
    <w:rsid w:val="005C21DD"/>
    <w:rsid w:val="005C2DC4"/>
    <w:rsid w:val="005C5FB0"/>
    <w:rsid w:val="005C6072"/>
    <w:rsid w:val="005C7412"/>
    <w:rsid w:val="005D04B8"/>
    <w:rsid w:val="005D1C8B"/>
    <w:rsid w:val="005D2078"/>
    <w:rsid w:val="005D2E51"/>
    <w:rsid w:val="005D2F11"/>
    <w:rsid w:val="005D3BA5"/>
    <w:rsid w:val="005D3BB4"/>
    <w:rsid w:val="005D6017"/>
    <w:rsid w:val="005D6C57"/>
    <w:rsid w:val="005D7245"/>
    <w:rsid w:val="005D75ED"/>
    <w:rsid w:val="005D7AE7"/>
    <w:rsid w:val="005E2A87"/>
    <w:rsid w:val="005E3BE1"/>
    <w:rsid w:val="005E3C60"/>
    <w:rsid w:val="005E472E"/>
    <w:rsid w:val="005E5D67"/>
    <w:rsid w:val="005E6345"/>
    <w:rsid w:val="005F0FFB"/>
    <w:rsid w:val="005F1402"/>
    <w:rsid w:val="005F36CE"/>
    <w:rsid w:val="005F3D76"/>
    <w:rsid w:val="005F4271"/>
    <w:rsid w:val="0060063F"/>
    <w:rsid w:val="00601A5F"/>
    <w:rsid w:val="00602C58"/>
    <w:rsid w:val="006058BB"/>
    <w:rsid w:val="006062D3"/>
    <w:rsid w:val="00606669"/>
    <w:rsid w:val="006068A6"/>
    <w:rsid w:val="00610594"/>
    <w:rsid w:val="00610CD6"/>
    <w:rsid w:val="00621FEB"/>
    <w:rsid w:val="00622737"/>
    <w:rsid w:val="00623555"/>
    <w:rsid w:val="00624003"/>
    <w:rsid w:val="00624C4B"/>
    <w:rsid w:val="006267A1"/>
    <w:rsid w:val="006271D7"/>
    <w:rsid w:val="006277EF"/>
    <w:rsid w:val="00627FD6"/>
    <w:rsid w:val="006317FA"/>
    <w:rsid w:val="0063210C"/>
    <w:rsid w:val="00632F71"/>
    <w:rsid w:val="00633BCD"/>
    <w:rsid w:val="0063698A"/>
    <w:rsid w:val="00643203"/>
    <w:rsid w:val="00644441"/>
    <w:rsid w:val="006446DF"/>
    <w:rsid w:val="00645287"/>
    <w:rsid w:val="00645705"/>
    <w:rsid w:val="00645BD5"/>
    <w:rsid w:val="00646785"/>
    <w:rsid w:val="006475BD"/>
    <w:rsid w:val="00647748"/>
    <w:rsid w:val="0065031D"/>
    <w:rsid w:val="00655B96"/>
    <w:rsid w:val="00655F19"/>
    <w:rsid w:val="0065699D"/>
    <w:rsid w:val="006576EE"/>
    <w:rsid w:val="00660F99"/>
    <w:rsid w:val="006611D4"/>
    <w:rsid w:val="00663A72"/>
    <w:rsid w:val="00664194"/>
    <w:rsid w:val="00664872"/>
    <w:rsid w:val="00671B92"/>
    <w:rsid w:val="006726B3"/>
    <w:rsid w:val="00673444"/>
    <w:rsid w:val="00673D28"/>
    <w:rsid w:val="00674043"/>
    <w:rsid w:val="0067463C"/>
    <w:rsid w:val="006746BE"/>
    <w:rsid w:val="00676CE5"/>
    <w:rsid w:val="006774C5"/>
    <w:rsid w:val="00680808"/>
    <w:rsid w:val="00681DF9"/>
    <w:rsid w:val="00682852"/>
    <w:rsid w:val="0068293D"/>
    <w:rsid w:val="0068295A"/>
    <w:rsid w:val="00683F2F"/>
    <w:rsid w:val="00684FFA"/>
    <w:rsid w:val="00685A5F"/>
    <w:rsid w:val="006866F7"/>
    <w:rsid w:val="00687422"/>
    <w:rsid w:val="00687F9F"/>
    <w:rsid w:val="006910F2"/>
    <w:rsid w:val="00692281"/>
    <w:rsid w:val="00693CF0"/>
    <w:rsid w:val="00693D32"/>
    <w:rsid w:val="00694068"/>
    <w:rsid w:val="00694D07"/>
    <w:rsid w:val="006970D5"/>
    <w:rsid w:val="006A00BA"/>
    <w:rsid w:val="006A1596"/>
    <w:rsid w:val="006A34CA"/>
    <w:rsid w:val="006A641B"/>
    <w:rsid w:val="006B0794"/>
    <w:rsid w:val="006B1F2C"/>
    <w:rsid w:val="006B31A2"/>
    <w:rsid w:val="006B34AA"/>
    <w:rsid w:val="006B42BA"/>
    <w:rsid w:val="006B4E26"/>
    <w:rsid w:val="006B6916"/>
    <w:rsid w:val="006B6E9D"/>
    <w:rsid w:val="006C01C1"/>
    <w:rsid w:val="006C1A96"/>
    <w:rsid w:val="006C1AE5"/>
    <w:rsid w:val="006C4D85"/>
    <w:rsid w:val="006C5C8E"/>
    <w:rsid w:val="006C5D5B"/>
    <w:rsid w:val="006C645B"/>
    <w:rsid w:val="006C72A7"/>
    <w:rsid w:val="006C7DAD"/>
    <w:rsid w:val="006D187B"/>
    <w:rsid w:val="006D1DD0"/>
    <w:rsid w:val="006D3DCF"/>
    <w:rsid w:val="006D3FD9"/>
    <w:rsid w:val="006D4A65"/>
    <w:rsid w:val="006D6852"/>
    <w:rsid w:val="006E14A1"/>
    <w:rsid w:val="006E31AE"/>
    <w:rsid w:val="006E37D9"/>
    <w:rsid w:val="006E3DFF"/>
    <w:rsid w:val="006E528C"/>
    <w:rsid w:val="006E6678"/>
    <w:rsid w:val="006E7460"/>
    <w:rsid w:val="006E7553"/>
    <w:rsid w:val="006E7A0C"/>
    <w:rsid w:val="006E7DB5"/>
    <w:rsid w:val="006F277A"/>
    <w:rsid w:val="006F3558"/>
    <w:rsid w:val="006F3F7D"/>
    <w:rsid w:val="006F40CE"/>
    <w:rsid w:val="006F4FEB"/>
    <w:rsid w:val="00700442"/>
    <w:rsid w:val="007005A4"/>
    <w:rsid w:val="0070137C"/>
    <w:rsid w:val="00701505"/>
    <w:rsid w:val="0070189B"/>
    <w:rsid w:val="00701F63"/>
    <w:rsid w:val="00702E92"/>
    <w:rsid w:val="00703553"/>
    <w:rsid w:val="0070459A"/>
    <w:rsid w:val="007047F7"/>
    <w:rsid w:val="00707285"/>
    <w:rsid w:val="00707412"/>
    <w:rsid w:val="0071077A"/>
    <w:rsid w:val="00710FB8"/>
    <w:rsid w:val="007114FD"/>
    <w:rsid w:val="00711826"/>
    <w:rsid w:val="00713512"/>
    <w:rsid w:val="0072039A"/>
    <w:rsid w:val="007207C1"/>
    <w:rsid w:val="00723DCA"/>
    <w:rsid w:val="00723DDE"/>
    <w:rsid w:val="0072529C"/>
    <w:rsid w:val="007273FF"/>
    <w:rsid w:val="0072753D"/>
    <w:rsid w:val="007277DA"/>
    <w:rsid w:val="007279E0"/>
    <w:rsid w:val="00730162"/>
    <w:rsid w:val="007301F8"/>
    <w:rsid w:val="00730372"/>
    <w:rsid w:val="00731052"/>
    <w:rsid w:val="00733A41"/>
    <w:rsid w:val="00734361"/>
    <w:rsid w:val="00735D6C"/>
    <w:rsid w:val="00740A7A"/>
    <w:rsid w:val="00742260"/>
    <w:rsid w:val="00742482"/>
    <w:rsid w:val="00742903"/>
    <w:rsid w:val="007440B1"/>
    <w:rsid w:val="00744157"/>
    <w:rsid w:val="00744410"/>
    <w:rsid w:val="00744875"/>
    <w:rsid w:val="007459C9"/>
    <w:rsid w:val="00745B93"/>
    <w:rsid w:val="00745E37"/>
    <w:rsid w:val="007472F9"/>
    <w:rsid w:val="00751EA2"/>
    <w:rsid w:val="0075256F"/>
    <w:rsid w:val="007543ED"/>
    <w:rsid w:val="00755B57"/>
    <w:rsid w:val="0075651F"/>
    <w:rsid w:val="00756AD5"/>
    <w:rsid w:val="00756C8E"/>
    <w:rsid w:val="00761D43"/>
    <w:rsid w:val="00762920"/>
    <w:rsid w:val="00763384"/>
    <w:rsid w:val="00765FC2"/>
    <w:rsid w:val="00766147"/>
    <w:rsid w:val="00766EA7"/>
    <w:rsid w:val="00767C08"/>
    <w:rsid w:val="00770CEB"/>
    <w:rsid w:val="00772963"/>
    <w:rsid w:val="0077360B"/>
    <w:rsid w:val="007744DB"/>
    <w:rsid w:val="00775CE9"/>
    <w:rsid w:val="00775FFB"/>
    <w:rsid w:val="00776515"/>
    <w:rsid w:val="00780DA2"/>
    <w:rsid w:val="00783F0F"/>
    <w:rsid w:val="00787087"/>
    <w:rsid w:val="007874AF"/>
    <w:rsid w:val="007901D5"/>
    <w:rsid w:val="007937D7"/>
    <w:rsid w:val="00793E54"/>
    <w:rsid w:val="00794E38"/>
    <w:rsid w:val="00795472"/>
    <w:rsid w:val="007954CF"/>
    <w:rsid w:val="00795EDE"/>
    <w:rsid w:val="00797FF2"/>
    <w:rsid w:val="007A01A5"/>
    <w:rsid w:val="007A0423"/>
    <w:rsid w:val="007A3DAD"/>
    <w:rsid w:val="007A3E67"/>
    <w:rsid w:val="007A4E8F"/>
    <w:rsid w:val="007A56BE"/>
    <w:rsid w:val="007A5754"/>
    <w:rsid w:val="007A595F"/>
    <w:rsid w:val="007A5BAD"/>
    <w:rsid w:val="007A628B"/>
    <w:rsid w:val="007A7B00"/>
    <w:rsid w:val="007B1FC5"/>
    <w:rsid w:val="007B2CF8"/>
    <w:rsid w:val="007B3F90"/>
    <w:rsid w:val="007B4AC7"/>
    <w:rsid w:val="007B7186"/>
    <w:rsid w:val="007B767D"/>
    <w:rsid w:val="007B795E"/>
    <w:rsid w:val="007B7AD3"/>
    <w:rsid w:val="007C0CF3"/>
    <w:rsid w:val="007C104B"/>
    <w:rsid w:val="007C1182"/>
    <w:rsid w:val="007C2544"/>
    <w:rsid w:val="007C2E6D"/>
    <w:rsid w:val="007C3B9C"/>
    <w:rsid w:val="007C40F7"/>
    <w:rsid w:val="007C4FFB"/>
    <w:rsid w:val="007C5C67"/>
    <w:rsid w:val="007C6E42"/>
    <w:rsid w:val="007C72E1"/>
    <w:rsid w:val="007C73FF"/>
    <w:rsid w:val="007C77A7"/>
    <w:rsid w:val="007D056E"/>
    <w:rsid w:val="007D3A17"/>
    <w:rsid w:val="007D4786"/>
    <w:rsid w:val="007D5520"/>
    <w:rsid w:val="007D5F09"/>
    <w:rsid w:val="007D7E14"/>
    <w:rsid w:val="007D7F27"/>
    <w:rsid w:val="007E0C87"/>
    <w:rsid w:val="007E16A6"/>
    <w:rsid w:val="007E5F0E"/>
    <w:rsid w:val="007F00A5"/>
    <w:rsid w:val="007F0BBD"/>
    <w:rsid w:val="007F2C0B"/>
    <w:rsid w:val="007F3972"/>
    <w:rsid w:val="007F5B02"/>
    <w:rsid w:val="007F5EF1"/>
    <w:rsid w:val="007F7056"/>
    <w:rsid w:val="008002E9"/>
    <w:rsid w:val="00800388"/>
    <w:rsid w:val="00801A74"/>
    <w:rsid w:val="00801D0C"/>
    <w:rsid w:val="00802925"/>
    <w:rsid w:val="008032EB"/>
    <w:rsid w:val="00805492"/>
    <w:rsid w:val="00805B37"/>
    <w:rsid w:val="00812987"/>
    <w:rsid w:val="00814A7C"/>
    <w:rsid w:val="0081635B"/>
    <w:rsid w:val="008171CD"/>
    <w:rsid w:val="00821ED4"/>
    <w:rsid w:val="00823B78"/>
    <w:rsid w:val="00824C90"/>
    <w:rsid w:val="0082519B"/>
    <w:rsid w:val="00827A39"/>
    <w:rsid w:val="00830349"/>
    <w:rsid w:val="0083140B"/>
    <w:rsid w:val="0083148B"/>
    <w:rsid w:val="00831B51"/>
    <w:rsid w:val="00832087"/>
    <w:rsid w:val="00832B66"/>
    <w:rsid w:val="0083425B"/>
    <w:rsid w:val="00836335"/>
    <w:rsid w:val="00837F5B"/>
    <w:rsid w:val="00840E22"/>
    <w:rsid w:val="00841FF7"/>
    <w:rsid w:val="00843073"/>
    <w:rsid w:val="0084334D"/>
    <w:rsid w:val="008446FC"/>
    <w:rsid w:val="00847571"/>
    <w:rsid w:val="00847F02"/>
    <w:rsid w:val="008514E2"/>
    <w:rsid w:val="008517A1"/>
    <w:rsid w:val="008608B6"/>
    <w:rsid w:val="00860A27"/>
    <w:rsid w:val="00861A33"/>
    <w:rsid w:val="00861F54"/>
    <w:rsid w:val="0086269F"/>
    <w:rsid w:val="00863BC2"/>
    <w:rsid w:val="00864ED9"/>
    <w:rsid w:val="0086716D"/>
    <w:rsid w:val="00870C01"/>
    <w:rsid w:val="00871173"/>
    <w:rsid w:val="00872360"/>
    <w:rsid w:val="008729A2"/>
    <w:rsid w:val="00872D7B"/>
    <w:rsid w:val="00875F68"/>
    <w:rsid w:val="0087669D"/>
    <w:rsid w:val="0087683F"/>
    <w:rsid w:val="0087781C"/>
    <w:rsid w:val="0088043C"/>
    <w:rsid w:val="008808EE"/>
    <w:rsid w:val="008820AB"/>
    <w:rsid w:val="00883038"/>
    <w:rsid w:val="00884263"/>
    <w:rsid w:val="00884596"/>
    <w:rsid w:val="00884A97"/>
    <w:rsid w:val="00885C0D"/>
    <w:rsid w:val="00890530"/>
    <w:rsid w:val="00890633"/>
    <w:rsid w:val="0089340D"/>
    <w:rsid w:val="00895D6E"/>
    <w:rsid w:val="00896600"/>
    <w:rsid w:val="00897BCB"/>
    <w:rsid w:val="008A21D3"/>
    <w:rsid w:val="008A30B8"/>
    <w:rsid w:val="008A3B30"/>
    <w:rsid w:val="008A45D9"/>
    <w:rsid w:val="008A64BB"/>
    <w:rsid w:val="008A719E"/>
    <w:rsid w:val="008B006C"/>
    <w:rsid w:val="008B02F3"/>
    <w:rsid w:val="008B1346"/>
    <w:rsid w:val="008B1672"/>
    <w:rsid w:val="008B211A"/>
    <w:rsid w:val="008B6673"/>
    <w:rsid w:val="008B67AE"/>
    <w:rsid w:val="008B6BA2"/>
    <w:rsid w:val="008B7B95"/>
    <w:rsid w:val="008C0059"/>
    <w:rsid w:val="008C18DB"/>
    <w:rsid w:val="008C194E"/>
    <w:rsid w:val="008C1BF0"/>
    <w:rsid w:val="008C340A"/>
    <w:rsid w:val="008C5A48"/>
    <w:rsid w:val="008C7C67"/>
    <w:rsid w:val="008C7FF0"/>
    <w:rsid w:val="008D0792"/>
    <w:rsid w:val="008D12D2"/>
    <w:rsid w:val="008D1BCC"/>
    <w:rsid w:val="008D31B6"/>
    <w:rsid w:val="008D48EA"/>
    <w:rsid w:val="008D4D55"/>
    <w:rsid w:val="008D6CAB"/>
    <w:rsid w:val="008D7CC3"/>
    <w:rsid w:val="008E2DEB"/>
    <w:rsid w:val="008E312E"/>
    <w:rsid w:val="008E40E1"/>
    <w:rsid w:val="008E47E7"/>
    <w:rsid w:val="008F17FD"/>
    <w:rsid w:val="008F2608"/>
    <w:rsid w:val="008F4A3F"/>
    <w:rsid w:val="008F54CA"/>
    <w:rsid w:val="008F5975"/>
    <w:rsid w:val="008F5BDC"/>
    <w:rsid w:val="00902141"/>
    <w:rsid w:val="0090492C"/>
    <w:rsid w:val="00905AB7"/>
    <w:rsid w:val="0090722B"/>
    <w:rsid w:val="00907E08"/>
    <w:rsid w:val="00910477"/>
    <w:rsid w:val="00910BF3"/>
    <w:rsid w:val="00911A5E"/>
    <w:rsid w:val="0091209A"/>
    <w:rsid w:val="009204D0"/>
    <w:rsid w:val="00920BA6"/>
    <w:rsid w:val="009224BE"/>
    <w:rsid w:val="00924C58"/>
    <w:rsid w:val="00925F6F"/>
    <w:rsid w:val="00927FD1"/>
    <w:rsid w:val="00930137"/>
    <w:rsid w:val="00931989"/>
    <w:rsid w:val="009338A4"/>
    <w:rsid w:val="009338C8"/>
    <w:rsid w:val="00934791"/>
    <w:rsid w:val="0093627B"/>
    <w:rsid w:val="00937017"/>
    <w:rsid w:val="00937305"/>
    <w:rsid w:val="009403C0"/>
    <w:rsid w:val="00941A72"/>
    <w:rsid w:val="00942B29"/>
    <w:rsid w:val="00942B8C"/>
    <w:rsid w:val="00945047"/>
    <w:rsid w:val="00945BBD"/>
    <w:rsid w:val="00946C90"/>
    <w:rsid w:val="00946F44"/>
    <w:rsid w:val="00950B69"/>
    <w:rsid w:val="00953EFE"/>
    <w:rsid w:val="00954141"/>
    <w:rsid w:val="0095422A"/>
    <w:rsid w:val="00955D94"/>
    <w:rsid w:val="00956B45"/>
    <w:rsid w:val="00957099"/>
    <w:rsid w:val="00960FC9"/>
    <w:rsid w:val="009613C1"/>
    <w:rsid w:val="00962302"/>
    <w:rsid w:val="0096303F"/>
    <w:rsid w:val="00963B24"/>
    <w:rsid w:val="00963F31"/>
    <w:rsid w:val="00965916"/>
    <w:rsid w:val="0096650A"/>
    <w:rsid w:val="00966D58"/>
    <w:rsid w:val="00971C3C"/>
    <w:rsid w:val="00972112"/>
    <w:rsid w:val="00972CA6"/>
    <w:rsid w:val="009735D1"/>
    <w:rsid w:val="00973839"/>
    <w:rsid w:val="0097484B"/>
    <w:rsid w:val="0097745A"/>
    <w:rsid w:val="009776CA"/>
    <w:rsid w:val="00980462"/>
    <w:rsid w:val="009815ED"/>
    <w:rsid w:val="00985220"/>
    <w:rsid w:val="00986E18"/>
    <w:rsid w:val="009873E0"/>
    <w:rsid w:val="0098777D"/>
    <w:rsid w:val="009911A7"/>
    <w:rsid w:val="00991AB9"/>
    <w:rsid w:val="00991B08"/>
    <w:rsid w:val="00992315"/>
    <w:rsid w:val="009930B5"/>
    <w:rsid w:val="009945CB"/>
    <w:rsid w:val="009A057F"/>
    <w:rsid w:val="009A0729"/>
    <w:rsid w:val="009A1386"/>
    <w:rsid w:val="009A1AED"/>
    <w:rsid w:val="009A30C6"/>
    <w:rsid w:val="009A7D2F"/>
    <w:rsid w:val="009B00F6"/>
    <w:rsid w:val="009B18F6"/>
    <w:rsid w:val="009B26E9"/>
    <w:rsid w:val="009C1479"/>
    <w:rsid w:val="009C2B5C"/>
    <w:rsid w:val="009C2F38"/>
    <w:rsid w:val="009C3242"/>
    <w:rsid w:val="009C4AB9"/>
    <w:rsid w:val="009C4C95"/>
    <w:rsid w:val="009C67ED"/>
    <w:rsid w:val="009C69A2"/>
    <w:rsid w:val="009D1EDB"/>
    <w:rsid w:val="009D2343"/>
    <w:rsid w:val="009D2696"/>
    <w:rsid w:val="009D2D4D"/>
    <w:rsid w:val="009D33D2"/>
    <w:rsid w:val="009D3F9C"/>
    <w:rsid w:val="009D7852"/>
    <w:rsid w:val="009E1BF6"/>
    <w:rsid w:val="009E1E74"/>
    <w:rsid w:val="009E2D46"/>
    <w:rsid w:val="009E327E"/>
    <w:rsid w:val="009E4A76"/>
    <w:rsid w:val="009E52E1"/>
    <w:rsid w:val="009E7BD9"/>
    <w:rsid w:val="009E7CE4"/>
    <w:rsid w:val="009F290C"/>
    <w:rsid w:val="009F319B"/>
    <w:rsid w:val="009F3B32"/>
    <w:rsid w:val="009F5208"/>
    <w:rsid w:val="009F6331"/>
    <w:rsid w:val="009F7A08"/>
    <w:rsid w:val="009F7E97"/>
    <w:rsid w:val="00A01781"/>
    <w:rsid w:val="00A03A6F"/>
    <w:rsid w:val="00A056D1"/>
    <w:rsid w:val="00A06566"/>
    <w:rsid w:val="00A0676F"/>
    <w:rsid w:val="00A11D02"/>
    <w:rsid w:val="00A12CB8"/>
    <w:rsid w:val="00A1506F"/>
    <w:rsid w:val="00A152AB"/>
    <w:rsid w:val="00A15B2C"/>
    <w:rsid w:val="00A15D3D"/>
    <w:rsid w:val="00A16653"/>
    <w:rsid w:val="00A229F0"/>
    <w:rsid w:val="00A22A15"/>
    <w:rsid w:val="00A22B14"/>
    <w:rsid w:val="00A23DDD"/>
    <w:rsid w:val="00A2436F"/>
    <w:rsid w:val="00A2590E"/>
    <w:rsid w:val="00A25A92"/>
    <w:rsid w:val="00A26BE4"/>
    <w:rsid w:val="00A2745E"/>
    <w:rsid w:val="00A304FB"/>
    <w:rsid w:val="00A33704"/>
    <w:rsid w:val="00A345FE"/>
    <w:rsid w:val="00A34ABC"/>
    <w:rsid w:val="00A356D8"/>
    <w:rsid w:val="00A3598F"/>
    <w:rsid w:val="00A35BD4"/>
    <w:rsid w:val="00A36732"/>
    <w:rsid w:val="00A37173"/>
    <w:rsid w:val="00A41A4B"/>
    <w:rsid w:val="00A41B88"/>
    <w:rsid w:val="00A41ED9"/>
    <w:rsid w:val="00A42394"/>
    <w:rsid w:val="00A43BE0"/>
    <w:rsid w:val="00A43F9D"/>
    <w:rsid w:val="00A5119D"/>
    <w:rsid w:val="00A514D8"/>
    <w:rsid w:val="00A5248B"/>
    <w:rsid w:val="00A55257"/>
    <w:rsid w:val="00A56521"/>
    <w:rsid w:val="00A56F90"/>
    <w:rsid w:val="00A5724E"/>
    <w:rsid w:val="00A576FE"/>
    <w:rsid w:val="00A601F6"/>
    <w:rsid w:val="00A61D6B"/>
    <w:rsid w:val="00A65ABD"/>
    <w:rsid w:val="00A66749"/>
    <w:rsid w:val="00A6748F"/>
    <w:rsid w:val="00A743FB"/>
    <w:rsid w:val="00A74502"/>
    <w:rsid w:val="00A75B65"/>
    <w:rsid w:val="00A77676"/>
    <w:rsid w:val="00A77DAA"/>
    <w:rsid w:val="00A80FD0"/>
    <w:rsid w:val="00A82532"/>
    <w:rsid w:val="00A85F61"/>
    <w:rsid w:val="00A8748B"/>
    <w:rsid w:val="00A878CA"/>
    <w:rsid w:val="00A9049A"/>
    <w:rsid w:val="00A91564"/>
    <w:rsid w:val="00A92AE2"/>
    <w:rsid w:val="00A96BA8"/>
    <w:rsid w:val="00AA10D8"/>
    <w:rsid w:val="00AA16A9"/>
    <w:rsid w:val="00AA2DE0"/>
    <w:rsid w:val="00AA43C7"/>
    <w:rsid w:val="00AA5445"/>
    <w:rsid w:val="00AA57FF"/>
    <w:rsid w:val="00AA5C87"/>
    <w:rsid w:val="00AA5E15"/>
    <w:rsid w:val="00AA5F4F"/>
    <w:rsid w:val="00AA691E"/>
    <w:rsid w:val="00AA7AB5"/>
    <w:rsid w:val="00AB0995"/>
    <w:rsid w:val="00AB1173"/>
    <w:rsid w:val="00AB3216"/>
    <w:rsid w:val="00AB37EE"/>
    <w:rsid w:val="00AB3E29"/>
    <w:rsid w:val="00AB53B2"/>
    <w:rsid w:val="00AC3EB1"/>
    <w:rsid w:val="00AC3F45"/>
    <w:rsid w:val="00AC5523"/>
    <w:rsid w:val="00AC7FD9"/>
    <w:rsid w:val="00AD1EAD"/>
    <w:rsid w:val="00AD20DB"/>
    <w:rsid w:val="00AD3789"/>
    <w:rsid w:val="00AD379E"/>
    <w:rsid w:val="00AD385E"/>
    <w:rsid w:val="00AD409A"/>
    <w:rsid w:val="00AD55EC"/>
    <w:rsid w:val="00AD5ED5"/>
    <w:rsid w:val="00AD73A5"/>
    <w:rsid w:val="00AE15AB"/>
    <w:rsid w:val="00AE2E42"/>
    <w:rsid w:val="00AE38E2"/>
    <w:rsid w:val="00AE5907"/>
    <w:rsid w:val="00AE60D7"/>
    <w:rsid w:val="00AE6114"/>
    <w:rsid w:val="00AE6541"/>
    <w:rsid w:val="00AF0B0E"/>
    <w:rsid w:val="00AF0FFF"/>
    <w:rsid w:val="00AF3E77"/>
    <w:rsid w:val="00AF4868"/>
    <w:rsid w:val="00AF4A87"/>
    <w:rsid w:val="00AF5B9D"/>
    <w:rsid w:val="00AF6987"/>
    <w:rsid w:val="00B00682"/>
    <w:rsid w:val="00B00B06"/>
    <w:rsid w:val="00B00B6C"/>
    <w:rsid w:val="00B0118F"/>
    <w:rsid w:val="00B0246B"/>
    <w:rsid w:val="00B02EB1"/>
    <w:rsid w:val="00B034E8"/>
    <w:rsid w:val="00B035E0"/>
    <w:rsid w:val="00B04F16"/>
    <w:rsid w:val="00B06091"/>
    <w:rsid w:val="00B10293"/>
    <w:rsid w:val="00B103E2"/>
    <w:rsid w:val="00B10C72"/>
    <w:rsid w:val="00B12B4D"/>
    <w:rsid w:val="00B152AA"/>
    <w:rsid w:val="00B20785"/>
    <w:rsid w:val="00B21D3F"/>
    <w:rsid w:val="00B22F66"/>
    <w:rsid w:val="00B2314A"/>
    <w:rsid w:val="00B23AD1"/>
    <w:rsid w:val="00B23D90"/>
    <w:rsid w:val="00B25755"/>
    <w:rsid w:val="00B25C84"/>
    <w:rsid w:val="00B2647A"/>
    <w:rsid w:val="00B3004F"/>
    <w:rsid w:val="00B3020A"/>
    <w:rsid w:val="00B30D2B"/>
    <w:rsid w:val="00B31DA9"/>
    <w:rsid w:val="00B3248B"/>
    <w:rsid w:val="00B325EC"/>
    <w:rsid w:val="00B32C32"/>
    <w:rsid w:val="00B32C8E"/>
    <w:rsid w:val="00B33B6B"/>
    <w:rsid w:val="00B35179"/>
    <w:rsid w:val="00B40748"/>
    <w:rsid w:val="00B418AA"/>
    <w:rsid w:val="00B41E66"/>
    <w:rsid w:val="00B423A6"/>
    <w:rsid w:val="00B425E3"/>
    <w:rsid w:val="00B42AA0"/>
    <w:rsid w:val="00B4329D"/>
    <w:rsid w:val="00B46EC7"/>
    <w:rsid w:val="00B473FB"/>
    <w:rsid w:val="00B47DE9"/>
    <w:rsid w:val="00B50E27"/>
    <w:rsid w:val="00B51FA8"/>
    <w:rsid w:val="00B5323A"/>
    <w:rsid w:val="00B53797"/>
    <w:rsid w:val="00B53BB9"/>
    <w:rsid w:val="00B544C9"/>
    <w:rsid w:val="00B56243"/>
    <w:rsid w:val="00B56AB4"/>
    <w:rsid w:val="00B602C0"/>
    <w:rsid w:val="00B6142B"/>
    <w:rsid w:val="00B62F83"/>
    <w:rsid w:val="00B63894"/>
    <w:rsid w:val="00B63978"/>
    <w:rsid w:val="00B641F4"/>
    <w:rsid w:val="00B6575E"/>
    <w:rsid w:val="00B660D4"/>
    <w:rsid w:val="00B66ACA"/>
    <w:rsid w:val="00B709BA"/>
    <w:rsid w:val="00B70C51"/>
    <w:rsid w:val="00B710EE"/>
    <w:rsid w:val="00B73072"/>
    <w:rsid w:val="00B738AE"/>
    <w:rsid w:val="00B74224"/>
    <w:rsid w:val="00B745E1"/>
    <w:rsid w:val="00B74A77"/>
    <w:rsid w:val="00B74C37"/>
    <w:rsid w:val="00B763A3"/>
    <w:rsid w:val="00B77907"/>
    <w:rsid w:val="00B779B0"/>
    <w:rsid w:val="00B806F9"/>
    <w:rsid w:val="00B82A24"/>
    <w:rsid w:val="00B83BD8"/>
    <w:rsid w:val="00B8458F"/>
    <w:rsid w:val="00B85683"/>
    <w:rsid w:val="00B86D14"/>
    <w:rsid w:val="00B86E2A"/>
    <w:rsid w:val="00B90BBD"/>
    <w:rsid w:val="00B90E61"/>
    <w:rsid w:val="00B9214D"/>
    <w:rsid w:val="00B941F0"/>
    <w:rsid w:val="00B947ED"/>
    <w:rsid w:val="00B947FF"/>
    <w:rsid w:val="00B95BA6"/>
    <w:rsid w:val="00B97655"/>
    <w:rsid w:val="00BA0D68"/>
    <w:rsid w:val="00BA10DC"/>
    <w:rsid w:val="00BA1513"/>
    <w:rsid w:val="00BA4617"/>
    <w:rsid w:val="00BA4C30"/>
    <w:rsid w:val="00BA4E41"/>
    <w:rsid w:val="00BA582B"/>
    <w:rsid w:val="00BA65D8"/>
    <w:rsid w:val="00BA67DE"/>
    <w:rsid w:val="00BA72AC"/>
    <w:rsid w:val="00BB00BB"/>
    <w:rsid w:val="00BB077C"/>
    <w:rsid w:val="00BB1939"/>
    <w:rsid w:val="00BB22EA"/>
    <w:rsid w:val="00BB3589"/>
    <w:rsid w:val="00BB3723"/>
    <w:rsid w:val="00BB3C55"/>
    <w:rsid w:val="00BB5167"/>
    <w:rsid w:val="00BB51F8"/>
    <w:rsid w:val="00BB5771"/>
    <w:rsid w:val="00BB5EDC"/>
    <w:rsid w:val="00BB6BCD"/>
    <w:rsid w:val="00BC120A"/>
    <w:rsid w:val="00BC346A"/>
    <w:rsid w:val="00BC3DBE"/>
    <w:rsid w:val="00BC473E"/>
    <w:rsid w:val="00BC511F"/>
    <w:rsid w:val="00BC5A98"/>
    <w:rsid w:val="00BD118D"/>
    <w:rsid w:val="00BD1C11"/>
    <w:rsid w:val="00BD253C"/>
    <w:rsid w:val="00BD4F54"/>
    <w:rsid w:val="00BD564B"/>
    <w:rsid w:val="00BD7006"/>
    <w:rsid w:val="00BE079D"/>
    <w:rsid w:val="00BE0A83"/>
    <w:rsid w:val="00BE0B5B"/>
    <w:rsid w:val="00BE0E6A"/>
    <w:rsid w:val="00BE703C"/>
    <w:rsid w:val="00BE7410"/>
    <w:rsid w:val="00BF09D6"/>
    <w:rsid w:val="00BF2577"/>
    <w:rsid w:val="00BF5341"/>
    <w:rsid w:val="00BF5ED2"/>
    <w:rsid w:val="00BF6620"/>
    <w:rsid w:val="00BF6843"/>
    <w:rsid w:val="00C01073"/>
    <w:rsid w:val="00C01D7D"/>
    <w:rsid w:val="00C01F5E"/>
    <w:rsid w:val="00C0352A"/>
    <w:rsid w:val="00C03915"/>
    <w:rsid w:val="00C04285"/>
    <w:rsid w:val="00C06A84"/>
    <w:rsid w:val="00C06DCF"/>
    <w:rsid w:val="00C1021C"/>
    <w:rsid w:val="00C1077F"/>
    <w:rsid w:val="00C10B3A"/>
    <w:rsid w:val="00C1313B"/>
    <w:rsid w:val="00C13978"/>
    <w:rsid w:val="00C14426"/>
    <w:rsid w:val="00C159F3"/>
    <w:rsid w:val="00C17BB9"/>
    <w:rsid w:val="00C17D1A"/>
    <w:rsid w:val="00C207CD"/>
    <w:rsid w:val="00C21245"/>
    <w:rsid w:val="00C242D0"/>
    <w:rsid w:val="00C256FA"/>
    <w:rsid w:val="00C33550"/>
    <w:rsid w:val="00C33CBC"/>
    <w:rsid w:val="00C35C98"/>
    <w:rsid w:val="00C36AD5"/>
    <w:rsid w:val="00C37871"/>
    <w:rsid w:val="00C41DE4"/>
    <w:rsid w:val="00C425A7"/>
    <w:rsid w:val="00C42DB7"/>
    <w:rsid w:val="00C44E5D"/>
    <w:rsid w:val="00C44FD9"/>
    <w:rsid w:val="00C461ED"/>
    <w:rsid w:val="00C461EE"/>
    <w:rsid w:val="00C46792"/>
    <w:rsid w:val="00C46FF9"/>
    <w:rsid w:val="00C50FDF"/>
    <w:rsid w:val="00C51947"/>
    <w:rsid w:val="00C52498"/>
    <w:rsid w:val="00C5312E"/>
    <w:rsid w:val="00C539AC"/>
    <w:rsid w:val="00C545E7"/>
    <w:rsid w:val="00C54B0F"/>
    <w:rsid w:val="00C55223"/>
    <w:rsid w:val="00C5589D"/>
    <w:rsid w:val="00C560F5"/>
    <w:rsid w:val="00C574B3"/>
    <w:rsid w:val="00C61C50"/>
    <w:rsid w:val="00C6370F"/>
    <w:rsid w:val="00C65917"/>
    <w:rsid w:val="00C6611A"/>
    <w:rsid w:val="00C66562"/>
    <w:rsid w:val="00C66C9F"/>
    <w:rsid w:val="00C71521"/>
    <w:rsid w:val="00C732A0"/>
    <w:rsid w:val="00C74FAE"/>
    <w:rsid w:val="00C7538E"/>
    <w:rsid w:val="00C76631"/>
    <w:rsid w:val="00C7694F"/>
    <w:rsid w:val="00C77F39"/>
    <w:rsid w:val="00C80CF8"/>
    <w:rsid w:val="00C81F6E"/>
    <w:rsid w:val="00C824D8"/>
    <w:rsid w:val="00C82ABE"/>
    <w:rsid w:val="00C845F9"/>
    <w:rsid w:val="00C84F0E"/>
    <w:rsid w:val="00C86BF4"/>
    <w:rsid w:val="00C86CBF"/>
    <w:rsid w:val="00C9036F"/>
    <w:rsid w:val="00C906FE"/>
    <w:rsid w:val="00C91260"/>
    <w:rsid w:val="00C917F4"/>
    <w:rsid w:val="00C94422"/>
    <w:rsid w:val="00C95827"/>
    <w:rsid w:val="00C95CF8"/>
    <w:rsid w:val="00C967E6"/>
    <w:rsid w:val="00CA01D4"/>
    <w:rsid w:val="00CA1B25"/>
    <w:rsid w:val="00CA1D45"/>
    <w:rsid w:val="00CA3FDE"/>
    <w:rsid w:val="00CA4A31"/>
    <w:rsid w:val="00CA4D42"/>
    <w:rsid w:val="00CA4EA4"/>
    <w:rsid w:val="00CA5530"/>
    <w:rsid w:val="00CA5ABA"/>
    <w:rsid w:val="00CA7158"/>
    <w:rsid w:val="00CB029A"/>
    <w:rsid w:val="00CB0A61"/>
    <w:rsid w:val="00CB0DA8"/>
    <w:rsid w:val="00CB0EE4"/>
    <w:rsid w:val="00CB574C"/>
    <w:rsid w:val="00CB65DA"/>
    <w:rsid w:val="00CB66BB"/>
    <w:rsid w:val="00CB7234"/>
    <w:rsid w:val="00CB7920"/>
    <w:rsid w:val="00CC0210"/>
    <w:rsid w:val="00CC09EE"/>
    <w:rsid w:val="00CC0FBF"/>
    <w:rsid w:val="00CC1CEF"/>
    <w:rsid w:val="00CC234F"/>
    <w:rsid w:val="00CC2904"/>
    <w:rsid w:val="00CC4D98"/>
    <w:rsid w:val="00CC5F0E"/>
    <w:rsid w:val="00CC7BFD"/>
    <w:rsid w:val="00CD0836"/>
    <w:rsid w:val="00CD1DF9"/>
    <w:rsid w:val="00CD246B"/>
    <w:rsid w:val="00CD28F3"/>
    <w:rsid w:val="00CD360B"/>
    <w:rsid w:val="00CD4E5B"/>
    <w:rsid w:val="00CD6E96"/>
    <w:rsid w:val="00CD7EA6"/>
    <w:rsid w:val="00CE024B"/>
    <w:rsid w:val="00CE17AB"/>
    <w:rsid w:val="00CE3956"/>
    <w:rsid w:val="00CE428B"/>
    <w:rsid w:val="00CE49C1"/>
    <w:rsid w:val="00CE4A27"/>
    <w:rsid w:val="00CE4BCF"/>
    <w:rsid w:val="00CE5FBE"/>
    <w:rsid w:val="00CE7D66"/>
    <w:rsid w:val="00CF1A5B"/>
    <w:rsid w:val="00CF248E"/>
    <w:rsid w:val="00CF2F88"/>
    <w:rsid w:val="00CF4010"/>
    <w:rsid w:val="00CF6A31"/>
    <w:rsid w:val="00CF7554"/>
    <w:rsid w:val="00CF75F9"/>
    <w:rsid w:val="00CF7A4E"/>
    <w:rsid w:val="00D028DF"/>
    <w:rsid w:val="00D04AB2"/>
    <w:rsid w:val="00D04FA6"/>
    <w:rsid w:val="00D103FF"/>
    <w:rsid w:val="00D11407"/>
    <w:rsid w:val="00D12BF8"/>
    <w:rsid w:val="00D13378"/>
    <w:rsid w:val="00D16662"/>
    <w:rsid w:val="00D2017C"/>
    <w:rsid w:val="00D2018F"/>
    <w:rsid w:val="00D204D2"/>
    <w:rsid w:val="00D20E40"/>
    <w:rsid w:val="00D23622"/>
    <w:rsid w:val="00D23FFF"/>
    <w:rsid w:val="00D246AC"/>
    <w:rsid w:val="00D2525D"/>
    <w:rsid w:val="00D265DA"/>
    <w:rsid w:val="00D26899"/>
    <w:rsid w:val="00D30578"/>
    <w:rsid w:val="00D30A30"/>
    <w:rsid w:val="00D30D4B"/>
    <w:rsid w:val="00D32917"/>
    <w:rsid w:val="00D32D70"/>
    <w:rsid w:val="00D332EB"/>
    <w:rsid w:val="00D35C1C"/>
    <w:rsid w:val="00D35D78"/>
    <w:rsid w:val="00D3643E"/>
    <w:rsid w:val="00D3720A"/>
    <w:rsid w:val="00D37AA7"/>
    <w:rsid w:val="00D37BE1"/>
    <w:rsid w:val="00D40D51"/>
    <w:rsid w:val="00D41740"/>
    <w:rsid w:val="00D43C11"/>
    <w:rsid w:val="00D43CB0"/>
    <w:rsid w:val="00D46FB1"/>
    <w:rsid w:val="00D47E92"/>
    <w:rsid w:val="00D51C2E"/>
    <w:rsid w:val="00D52445"/>
    <w:rsid w:val="00D551C3"/>
    <w:rsid w:val="00D553EA"/>
    <w:rsid w:val="00D56291"/>
    <w:rsid w:val="00D57E78"/>
    <w:rsid w:val="00D61391"/>
    <w:rsid w:val="00D626F9"/>
    <w:rsid w:val="00D6535C"/>
    <w:rsid w:val="00D653A9"/>
    <w:rsid w:val="00D65D0A"/>
    <w:rsid w:val="00D67B53"/>
    <w:rsid w:val="00D700A8"/>
    <w:rsid w:val="00D71AAC"/>
    <w:rsid w:val="00D71F84"/>
    <w:rsid w:val="00D72016"/>
    <w:rsid w:val="00D72447"/>
    <w:rsid w:val="00D7414D"/>
    <w:rsid w:val="00D74469"/>
    <w:rsid w:val="00D74A1C"/>
    <w:rsid w:val="00D750BF"/>
    <w:rsid w:val="00D75132"/>
    <w:rsid w:val="00D757B5"/>
    <w:rsid w:val="00D75CB3"/>
    <w:rsid w:val="00D762E2"/>
    <w:rsid w:val="00D77452"/>
    <w:rsid w:val="00D77F70"/>
    <w:rsid w:val="00D80225"/>
    <w:rsid w:val="00D80753"/>
    <w:rsid w:val="00D80E1A"/>
    <w:rsid w:val="00D81494"/>
    <w:rsid w:val="00D822CF"/>
    <w:rsid w:val="00D83476"/>
    <w:rsid w:val="00D83D1C"/>
    <w:rsid w:val="00D84A2E"/>
    <w:rsid w:val="00D85888"/>
    <w:rsid w:val="00D866A2"/>
    <w:rsid w:val="00D87ECB"/>
    <w:rsid w:val="00D90D50"/>
    <w:rsid w:val="00D916B9"/>
    <w:rsid w:val="00D91A8D"/>
    <w:rsid w:val="00D91C05"/>
    <w:rsid w:val="00D92F34"/>
    <w:rsid w:val="00D947D2"/>
    <w:rsid w:val="00D9502B"/>
    <w:rsid w:val="00D9574C"/>
    <w:rsid w:val="00D9596F"/>
    <w:rsid w:val="00D95DDF"/>
    <w:rsid w:val="00D96B8F"/>
    <w:rsid w:val="00DA3318"/>
    <w:rsid w:val="00DA3D31"/>
    <w:rsid w:val="00DA5047"/>
    <w:rsid w:val="00DA77C6"/>
    <w:rsid w:val="00DB1781"/>
    <w:rsid w:val="00DB1FFC"/>
    <w:rsid w:val="00DB34EA"/>
    <w:rsid w:val="00DB5A7B"/>
    <w:rsid w:val="00DB5B11"/>
    <w:rsid w:val="00DB5BAD"/>
    <w:rsid w:val="00DB648D"/>
    <w:rsid w:val="00DB65D0"/>
    <w:rsid w:val="00DB65D2"/>
    <w:rsid w:val="00DB7E3F"/>
    <w:rsid w:val="00DB7F7B"/>
    <w:rsid w:val="00DC1419"/>
    <w:rsid w:val="00DC2889"/>
    <w:rsid w:val="00DC2A7E"/>
    <w:rsid w:val="00DC2C99"/>
    <w:rsid w:val="00DC5301"/>
    <w:rsid w:val="00DC5729"/>
    <w:rsid w:val="00DC5E18"/>
    <w:rsid w:val="00DC63A2"/>
    <w:rsid w:val="00DC70E6"/>
    <w:rsid w:val="00DC7273"/>
    <w:rsid w:val="00DD009D"/>
    <w:rsid w:val="00DD183C"/>
    <w:rsid w:val="00DD36A8"/>
    <w:rsid w:val="00DD3D29"/>
    <w:rsid w:val="00DD3E2C"/>
    <w:rsid w:val="00DD5C13"/>
    <w:rsid w:val="00DD68D7"/>
    <w:rsid w:val="00DE0747"/>
    <w:rsid w:val="00DE3DAA"/>
    <w:rsid w:val="00DE4EF3"/>
    <w:rsid w:val="00DE5031"/>
    <w:rsid w:val="00DE517C"/>
    <w:rsid w:val="00DF0995"/>
    <w:rsid w:val="00DF2A83"/>
    <w:rsid w:val="00DF3F5D"/>
    <w:rsid w:val="00DF3FB4"/>
    <w:rsid w:val="00DF400B"/>
    <w:rsid w:val="00DF5666"/>
    <w:rsid w:val="00DF5899"/>
    <w:rsid w:val="00DF6362"/>
    <w:rsid w:val="00E0229B"/>
    <w:rsid w:val="00E02369"/>
    <w:rsid w:val="00E02CA8"/>
    <w:rsid w:val="00E0305D"/>
    <w:rsid w:val="00E04410"/>
    <w:rsid w:val="00E05C16"/>
    <w:rsid w:val="00E07204"/>
    <w:rsid w:val="00E101E6"/>
    <w:rsid w:val="00E12568"/>
    <w:rsid w:val="00E12BDB"/>
    <w:rsid w:val="00E12EA1"/>
    <w:rsid w:val="00E17673"/>
    <w:rsid w:val="00E17738"/>
    <w:rsid w:val="00E208A1"/>
    <w:rsid w:val="00E2106D"/>
    <w:rsid w:val="00E224C2"/>
    <w:rsid w:val="00E22A77"/>
    <w:rsid w:val="00E22D8D"/>
    <w:rsid w:val="00E23867"/>
    <w:rsid w:val="00E2612E"/>
    <w:rsid w:val="00E269DD"/>
    <w:rsid w:val="00E26B90"/>
    <w:rsid w:val="00E26D2B"/>
    <w:rsid w:val="00E26D39"/>
    <w:rsid w:val="00E30DF7"/>
    <w:rsid w:val="00E319FA"/>
    <w:rsid w:val="00E31BD3"/>
    <w:rsid w:val="00E324EC"/>
    <w:rsid w:val="00E3386B"/>
    <w:rsid w:val="00E35537"/>
    <w:rsid w:val="00E4077C"/>
    <w:rsid w:val="00E40E48"/>
    <w:rsid w:val="00E4445A"/>
    <w:rsid w:val="00E44DE4"/>
    <w:rsid w:val="00E44EE8"/>
    <w:rsid w:val="00E458B5"/>
    <w:rsid w:val="00E4627D"/>
    <w:rsid w:val="00E46CC7"/>
    <w:rsid w:val="00E46E64"/>
    <w:rsid w:val="00E476E8"/>
    <w:rsid w:val="00E53531"/>
    <w:rsid w:val="00E55A7F"/>
    <w:rsid w:val="00E56D30"/>
    <w:rsid w:val="00E5795F"/>
    <w:rsid w:val="00E633F3"/>
    <w:rsid w:val="00E638ED"/>
    <w:rsid w:val="00E64410"/>
    <w:rsid w:val="00E65662"/>
    <w:rsid w:val="00E70385"/>
    <w:rsid w:val="00E73AD0"/>
    <w:rsid w:val="00E73B89"/>
    <w:rsid w:val="00E73C0C"/>
    <w:rsid w:val="00E74FDE"/>
    <w:rsid w:val="00E75E6C"/>
    <w:rsid w:val="00E7632D"/>
    <w:rsid w:val="00E76939"/>
    <w:rsid w:val="00E80D7A"/>
    <w:rsid w:val="00E82EE2"/>
    <w:rsid w:val="00E84440"/>
    <w:rsid w:val="00E8659A"/>
    <w:rsid w:val="00E86D1B"/>
    <w:rsid w:val="00E874F5"/>
    <w:rsid w:val="00E8781E"/>
    <w:rsid w:val="00E87C01"/>
    <w:rsid w:val="00E90524"/>
    <w:rsid w:val="00E93B18"/>
    <w:rsid w:val="00E940C9"/>
    <w:rsid w:val="00E942B7"/>
    <w:rsid w:val="00E94B00"/>
    <w:rsid w:val="00E9681F"/>
    <w:rsid w:val="00E96C03"/>
    <w:rsid w:val="00E970DF"/>
    <w:rsid w:val="00E97C8B"/>
    <w:rsid w:val="00EA05FF"/>
    <w:rsid w:val="00EA0F0F"/>
    <w:rsid w:val="00EA0F73"/>
    <w:rsid w:val="00EA17A3"/>
    <w:rsid w:val="00EA20E7"/>
    <w:rsid w:val="00EA21CA"/>
    <w:rsid w:val="00EA2B48"/>
    <w:rsid w:val="00EA3E2C"/>
    <w:rsid w:val="00EA7382"/>
    <w:rsid w:val="00EB0244"/>
    <w:rsid w:val="00EB2CBC"/>
    <w:rsid w:val="00EB3E80"/>
    <w:rsid w:val="00EB456D"/>
    <w:rsid w:val="00EB5BE2"/>
    <w:rsid w:val="00EB5C3B"/>
    <w:rsid w:val="00EB6F18"/>
    <w:rsid w:val="00EC3D32"/>
    <w:rsid w:val="00EC6090"/>
    <w:rsid w:val="00ED005A"/>
    <w:rsid w:val="00ED1F1F"/>
    <w:rsid w:val="00ED2403"/>
    <w:rsid w:val="00ED27BA"/>
    <w:rsid w:val="00ED2FB8"/>
    <w:rsid w:val="00ED3322"/>
    <w:rsid w:val="00ED439B"/>
    <w:rsid w:val="00ED48BD"/>
    <w:rsid w:val="00ED570F"/>
    <w:rsid w:val="00EE07A6"/>
    <w:rsid w:val="00EE095A"/>
    <w:rsid w:val="00EE2E5F"/>
    <w:rsid w:val="00EE39F1"/>
    <w:rsid w:val="00EE3D7F"/>
    <w:rsid w:val="00EE49D8"/>
    <w:rsid w:val="00EE5AF8"/>
    <w:rsid w:val="00EF15BE"/>
    <w:rsid w:val="00EF2411"/>
    <w:rsid w:val="00F01271"/>
    <w:rsid w:val="00F01301"/>
    <w:rsid w:val="00F0251D"/>
    <w:rsid w:val="00F02771"/>
    <w:rsid w:val="00F03DEC"/>
    <w:rsid w:val="00F05E99"/>
    <w:rsid w:val="00F0606F"/>
    <w:rsid w:val="00F07321"/>
    <w:rsid w:val="00F07518"/>
    <w:rsid w:val="00F07F91"/>
    <w:rsid w:val="00F122D5"/>
    <w:rsid w:val="00F1365F"/>
    <w:rsid w:val="00F1461B"/>
    <w:rsid w:val="00F15999"/>
    <w:rsid w:val="00F15B4A"/>
    <w:rsid w:val="00F17318"/>
    <w:rsid w:val="00F20DFF"/>
    <w:rsid w:val="00F30B97"/>
    <w:rsid w:val="00F3281F"/>
    <w:rsid w:val="00F33CBA"/>
    <w:rsid w:val="00F33E39"/>
    <w:rsid w:val="00F35B54"/>
    <w:rsid w:val="00F373F4"/>
    <w:rsid w:val="00F37D32"/>
    <w:rsid w:val="00F42C86"/>
    <w:rsid w:val="00F431B3"/>
    <w:rsid w:val="00F434AD"/>
    <w:rsid w:val="00F4473F"/>
    <w:rsid w:val="00F45968"/>
    <w:rsid w:val="00F4626C"/>
    <w:rsid w:val="00F471D6"/>
    <w:rsid w:val="00F50B73"/>
    <w:rsid w:val="00F51392"/>
    <w:rsid w:val="00F51CF7"/>
    <w:rsid w:val="00F52D75"/>
    <w:rsid w:val="00F52F73"/>
    <w:rsid w:val="00F530A7"/>
    <w:rsid w:val="00F550F0"/>
    <w:rsid w:val="00F55801"/>
    <w:rsid w:val="00F61696"/>
    <w:rsid w:val="00F6174D"/>
    <w:rsid w:val="00F622EE"/>
    <w:rsid w:val="00F63FE2"/>
    <w:rsid w:val="00F64CE8"/>
    <w:rsid w:val="00F668E1"/>
    <w:rsid w:val="00F678F8"/>
    <w:rsid w:val="00F67AEC"/>
    <w:rsid w:val="00F67C51"/>
    <w:rsid w:val="00F70404"/>
    <w:rsid w:val="00F71844"/>
    <w:rsid w:val="00F71ACC"/>
    <w:rsid w:val="00F71C5E"/>
    <w:rsid w:val="00F732D0"/>
    <w:rsid w:val="00F74E66"/>
    <w:rsid w:val="00F77716"/>
    <w:rsid w:val="00F8005A"/>
    <w:rsid w:val="00F806AB"/>
    <w:rsid w:val="00F80F4A"/>
    <w:rsid w:val="00F815C7"/>
    <w:rsid w:val="00F83383"/>
    <w:rsid w:val="00F8393E"/>
    <w:rsid w:val="00F84ED6"/>
    <w:rsid w:val="00F85526"/>
    <w:rsid w:val="00F8584E"/>
    <w:rsid w:val="00F871C9"/>
    <w:rsid w:val="00F871F7"/>
    <w:rsid w:val="00F90F9E"/>
    <w:rsid w:val="00F9219A"/>
    <w:rsid w:val="00F93454"/>
    <w:rsid w:val="00F95AD1"/>
    <w:rsid w:val="00F969FD"/>
    <w:rsid w:val="00F97E64"/>
    <w:rsid w:val="00FA1B18"/>
    <w:rsid w:val="00FA2E3D"/>
    <w:rsid w:val="00FA423E"/>
    <w:rsid w:val="00FA5C30"/>
    <w:rsid w:val="00FA6CD7"/>
    <w:rsid w:val="00FB07ED"/>
    <w:rsid w:val="00FB120E"/>
    <w:rsid w:val="00FB1BEC"/>
    <w:rsid w:val="00FB20B1"/>
    <w:rsid w:val="00FB2E09"/>
    <w:rsid w:val="00FB2F42"/>
    <w:rsid w:val="00FB3D7D"/>
    <w:rsid w:val="00FB51F4"/>
    <w:rsid w:val="00FB5A6B"/>
    <w:rsid w:val="00FB6790"/>
    <w:rsid w:val="00FB6CEF"/>
    <w:rsid w:val="00FB7231"/>
    <w:rsid w:val="00FC333E"/>
    <w:rsid w:val="00FC4DAA"/>
    <w:rsid w:val="00FC5036"/>
    <w:rsid w:val="00FC51A3"/>
    <w:rsid w:val="00FC58D1"/>
    <w:rsid w:val="00FD0FAF"/>
    <w:rsid w:val="00FD3B6B"/>
    <w:rsid w:val="00FD408F"/>
    <w:rsid w:val="00FD4A71"/>
    <w:rsid w:val="00FE0EBE"/>
    <w:rsid w:val="00FE278F"/>
    <w:rsid w:val="00FE4FE8"/>
    <w:rsid w:val="00FE5E52"/>
    <w:rsid w:val="00FF04B4"/>
    <w:rsid w:val="00FF07A5"/>
    <w:rsid w:val="00FF18C6"/>
    <w:rsid w:val="00FF1AB6"/>
    <w:rsid w:val="00FF2E08"/>
    <w:rsid w:val="00FF3199"/>
    <w:rsid w:val="00FF32C0"/>
    <w:rsid w:val="00FF451A"/>
    <w:rsid w:val="00FF6C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8D70"/>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95"/>
  </w:style>
  <w:style w:type="paragraph" w:styleId="Heading2">
    <w:name w:val="heading 2"/>
    <w:basedOn w:val="Normal"/>
    <w:next w:val="Normal"/>
    <w:link w:val="Heading2Char"/>
    <w:uiPriority w:val="9"/>
    <w:semiHidden/>
    <w:unhideWhenUsed/>
    <w:qFormat/>
    <w:rsid w:val="00B00B06"/>
    <w:pPr>
      <w:keepNext/>
      <w:keepLines/>
      <w:spacing w:before="160" w:after="120"/>
      <w:outlineLvl w:val="1"/>
    </w:pPr>
    <w:rPr>
      <w:rFonts w:ascii="Arial" w:eastAsiaTheme="majorEastAsia" w:hAnsi="Arial"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 w:type="paragraph" w:styleId="NormalWeb">
    <w:name w:val="Normal (Web)"/>
    <w:basedOn w:val="Normal"/>
    <w:uiPriority w:val="99"/>
    <w:semiHidden/>
    <w:unhideWhenUsed/>
    <w:rsid w:val="007444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0A2296"/>
    <w:pPr>
      <w:spacing w:after="0" w:line="240" w:lineRule="auto"/>
    </w:pPr>
  </w:style>
  <w:style w:type="character" w:customStyle="1" w:styleId="Heading2Char">
    <w:name w:val="Heading 2 Char"/>
    <w:basedOn w:val="DefaultParagraphFont"/>
    <w:link w:val="Heading2"/>
    <w:uiPriority w:val="9"/>
    <w:semiHidden/>
    <w:rsid w:val="00B00B06"/>
    <w:rPr>
      <w:rFonts w:ascii="Arial" w:eastAsiaTheme="majorEastAsia" w:hAnsi="Arial" w:cstheme="majorBidi"/>
      <w:b/>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007">
      <w:bodyDiv w:val="1"/>
      <w:marLeft w:val="0"/>
      <w:marRight w:val="0"/>
      <w:marTop w:val="0"/>
      <w:marBottom w:val="0"/>
      <w:divBdr>
        <w:top w:val="none" w:sz="0" w:space="0" w:color="auto"/>
        <w:left w:val="none" w:sz="0" w:space="0" w:color="auto"/>
        <w:bottom w:val="none" w:sz="0" w:space="0" w:color="auto"/>
        <w:right w:val="none" w:sz="0" w:space="0" w:color="auto"/>
      </w:divBdr>
    </w:div>
    <w:div w:id="571938695">
      <w:bodyDiv w:val="1"/>
      <w:marLeft w:val="0"/>
      <w:marRight w:val="0"/>
      <w:marTop w:val="0"/>
      <w:marBottom w:val="0"/>
      <w:divBdr>
        <w:top w:val="none" w:sz="0" w:space="0" w:color="auto"/>
        <w:left w:val="none" w:sz="0" w:space="0" w:color="auto"/>
        <w:bottom w:val="none" w:sz="0" w:space="0" w:color="auto"/>
        <w:right w:val="none" w:sz="0" w:space="0" w:color="auto"/>
      </w:divBdr>
    </w:div>
    <w:div w:id="781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ACART</CategoryValue>
    <PRADate2 xmlns="4f9c820c-e7e2-444d-97ee-45f2b3485c1d" xsi:nil="true"/>
    <zLegacyJSON xmlns="184c05c4-c568-455d-94a4-7e009b164348" xsi:nil="true"/>
    <Case xmlns="4f9c820c-e7e2-444d-97ee-45f2b3485c1d">Advisory Committee on Assisted Reproductive Technology</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Advisory Committee on Assisted Reproductive Technology</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D02M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MEETINGS</CategoryName>
    <PRADateTrigger xmlns="4f9c820c-e7e2-444d-97ee-45f2b3485c1d" xsi:nil="true"/>
    <PRAText2 xmlns="4f9c820c-e7e2-444d-97ee-45f2b3485c1d" xsi:nil="true"/>
    <zLegacyID xmlns="184c05c4-c568-455d-94a4-7e009b164348" xsi:nil="true"/>
    <_dlc_DocId xmlns="56bce0aa-d130-428b-89aa-972bdc26e82f">MOHECM-1178593979-1268</_dlc_DocId>
    <_dlc_DocIdUrl xmlns="56bce0aa-d130-428b-89aa-972bdc26e82f">
      <Url>https://mohgovtnz.sharepoint.com/sites/moh-ecm-AdvComART/_layouts/15/DocIdRedir.aspx?ID=MOHECM-1178593979-1268</Url>
      <Description>MOHECM-1178593979-1268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99" ma:contentTypeDescription="Create a new document." ma:contentTypeScope="" ma:versionID="d945305f1ddece11d91afa1d8bda39a7">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4dfd5e85625bf339e14354b5fc5e631f"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Advisory Committee on Assisted Reproductive Technology"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Advisory Committee on Assisted Reproductive Technology"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1A0A-C690-4A3E-A1BA-984244F0F73F}">
  <ds:schemaRefs>
    <ds:schemaRef ds:uri="http://schemas.microsoft.com/sharepoint/events"/>
  </ds:schemaRefs>
</ds:datastoreItem>
</file>

<file path=customXml/itemProps2.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3.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s>
</ds:datastoreItem>
</file>

<file path=customXml/itemProps4.xml><?xml version="1.0" encoding="utf-8"?>
<ds:datastoreItem xmlns:ds="http://schemas.openxmlformats.org/officeDocument/2006/customXml" ds:itemID="{A7A5E48A-BA9D-4728-B965-0302D3BDC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BC2429-9516-40CB-B96F-92DC530C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Chloe Croskery</cp:lastModifiedBy>
  <cp:revision>2</cp:revision>
  <cp:lastPrinted>2022-10-30T22:54:00Z</cp:lastPrinted>
  <dcterms:created xsi:type="dcterms:W3CDTF">2022-12-19T20:23:00Z</dcterms:created>
  <dcterms:modified xsi:type="dcterms:W3CDTF">2022-12-19T20:23:00Z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1fc43cbe-1215-479d-843e-c709c24d7b9b</vt:lpwstr>
  </property>
</Properties>
</file>